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F216E" w14:textId="4A464B23" w:rsidR="00E61B60" w:rsidRPr="0052548E" w:rsidRDefault="00E61B60" w:rsidP="00E61B60">
      <w:pPr>
        <w:tabs>
          <w:tab w:val="center" w:pos="4536"/>
          <w:tab w:val="right" w:pos="7938"/>
          <w:tab w:val="right" w:pos="9639"/>
        </w:tabs>
        <w:ind w:right="2"/>
        <w:rPr>
          <w:rFonts w:ascii="Arial" w:hAnsi="Arial" w:cs="Arial"/>
          <w:b/>
          <w:bCs/>
          <w:sz w:val="28"/>
        </w:rPr>
      </w:pPr>
      <w:bookmarkStart w:id="0" w:name="historyclause"/>
      <w:bookmarkStart w:id="1" w:name="_Toc383764588"/>
      <w:r w:rsidRPr="009610D7">
        <w:rPr>
          <w:rFonts w:ascii="Arial" w:hAnsi="Arial" w:cs="Arial"/>
          <w:b/>
          <w:bCs/>
          <w:sz w:val="28"/>
        </w:rPr>
        <w:t>3GPP TSG RAN WG1 #10</w:t>
      </w:r>
      <w:r w:rsidR="00357DDF">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CF4B4A" w:rsidRPr="00CF4B4A">
        <w:rPr>
          <w:rFonts w:ascii="Arial" w:hAnsi="Arial" w:cs="Arial"/>
          <w:b/>
          <w:bCs/>
          <w:sz w:val="28"/>
        </w:rPr>
        <w:t>R1-2202070</w:t>
      </w:r>
    </w:p>
    <w:p w14:paraId="74927377" w14:textId="205A09B5" w:rsidR="00E61B60" w:rsidRPr="009513AC" w:rsidRDefault="00E61B60" w:rsidP="00E61B6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57DDF">
        <w:rPr>
          <w:rFonts w:ascii="Arial" w:eastAsia="MS Mincho" w:hAnsi="Arial" w:cs="Arial"/>
          <w:b/>
          <w:bCs/>
          <w:sz w:val="28"/>
          <w:lang w:eastAsia="ja-JP"/>
        </w:rPr>
        <w:t>Febr</w:t>
      </w:r>
      <w:r>
        <w:rPr>
          <w:rFonts w:ascii="Arial" w:eastAsia="MS Mincho" w:hAnsi="Arial" w:cs="Arial"/>
          <w:b/>
          <w:bCs/>
          <w:sz w:val="28"/>
          <w:lang w:eastAsia="ja-JP"/>
        </w:rPr>
        <w:t xml:space="preserve">uary </w:t>
      </w:r>
      <w:r w:rsidR="0099519F">
        <w:rPr>
          <w:rFonts w:ascii="Arial" w:eastAsia="MS Mincho" w:hAnsi="Arial" w:cs="Arial"/>
          <w:b/>
          <w:bCs/>
          <w:sz w:val="28"/>
          <w:lang w:eastAsia="ja-JP"/>
        </w:rPr>
        <w:t>21</w:t>
      </w:r>
      <w:r w:rsidR="0099519F" w:rsidRPr="00B552FA">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00D22800">
        <w:rPr>
          <w:rFonts w:ascii="Arial" w:eastAsia="MS Mincho" w:hAnsi="Arial" w:cs="Arial"/>
          <w:b/>
          <w:bCs/>
          <w:sz w:val="28"/>
          <w:lang w:eastAsia="ja-JP"/>
        </w:rPr>
        <w:t xml:space="preserve"> March 3</w:t>
      </w:r>
      <w:r w:rsidR="00D22800">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EDF6794" w14:textId="77777777" w:rsidR="00911019" w:rsidRPr="00162612" w:rsidRDefault="00911019" w:rsidP="000F3D2D">
      <w:pPr>
        <w:tabs>
          <w:tab w:val="center" w:pos="4536"/>
          <w:tab w:val="right" w:pos="9072"/>
        </w:tabs>
        <w:rPr>
          <w:rFonts w:eastAsia="新細明體"/>
          <w:b/>
          <w:bCs/>
          <w:noProof/>
          <w:sz w:val="28"/>
          <w:szCs w:val="20"/>
          <w:lang w:eastAsia="en-US"/>
        </w:rPr>
      </w:pPr>
    </w:p>
    <w:p w14:paraId="4593D060" w14:textId="68978BD1"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9042D0" w:rsidRPr="00162612">
        <w:rPr>
          <w:rFonts w:eastAsia="MS Mincho" w:cs="Arial"/>
          <w:bCs/>
          <w:noProof w:val="0"/>
          <w:sz w:val="28"/>
          <w:szCs w:val="24"/>
          <w:lang w:val="en-US" w:eastAsia="ja-JP"/>
        </w:rPr>
        <w:t>8.7.2</w:t>
      </w:r>
    </w:p>
    <w:p w14:paraId="52ADCCF0" w14:textId="77777777"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03ADB58E" w:rsidR="00106E00" w:rsidRPr="00162612" w:rsidRDefault="00106E00" w:rsidP="000F3D2D">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916CE4" w:rsidRPr="004C1209">
        <w:rPr>
          <w:rFonts w:eastAsia="MS Mincho" w:cs="Arial"/>
          <w:bCs/>
          <w:sz w:val="27"/>
          <w:szCs w:val="27"/>
          <w:lang w:val="en-US"/>
        </w:rPr>
        <w:t>Maintenance on DCI-based PDCCH Monitoring Adaptation</w:t>
      </w:r>
    </w:p>
    <w:p w14:paraId="2AC9A13B" w14:textId="330F04E8" w:rsidR="00106E00" w:rsidRPr="00162612" w:rsidRDefault="00106E00" w:rsidP="000F3D2D">
      <w:pPr>
        <w:pStyle w:val="Header"/>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p>
    <w:bookmarkEnd w:id="0"/>
    <w:bookmarkEnd w:id="1"/>
    <w:p w14:paraId="7B7D740C" w14:textId="78AF8694" w:rsidR="00FD1DE5" w:rsidRPr="00162612" w:rsidRDefault="00106E00" w:rsidP="00142E76">
      <w:pPr>
        <w:pStyle w:val="Heading1"/>
        <w:jc w:val="both"/>
        <w:rPr>
          <w:lang w:val="en-US"/>
        </w:rPr>
      </w:pPr>
      <w:r w:rsidRPr="00162612">
        <w:rPr>
          <w:lang w:val="en-US"/>
        </w:rPr>
        <w:t>Introduction</w:t>
      </w:r>
      <w:r w:rsidR="001715DE" w:rsidRPr="00162612">
        <w:rPr>
          <w:lang w:val="en-US"/>
        </w:rPr>
        <w:t xml:space="preserve"> </w:t>
      </w:r>
    </w:p>
    <w:p w14:paraId="0FEEED88" w14:textId="50E8C242" w:rsidR="007736EA" w:rsidRPr="00FA5CC0" w:rsidRDefault="00486BD7" w:rsidP="0058173B">
      <w:pPr>
        <w:spacing w:before="240" w:after="240"/>
        <w:jc w:val="both"/>
        <w:rPr>
          <w:rFonts w:eastAsia="DengXian"/>
          <w:sz w:val="22"/>
          <w:szCs w:val="22"/>
          <w:lang w:eastAsia="zh-CN"/>
        </w:rPr>
      </w:pPr>
      <w:r>
        <w:rPr>
          <w:rFonts w:eastAsia="DengXian"/>
          <w:sz w:val="22"/>
          <w:lang w:eastAsia="zh-CN"/>
        </w:rPr>
        <w:t>After</w:t>
      </w:r>
      <w:r w:rsidR="00823D0A" w:rsidRPr="00162612">
        <w:rPr>
          <w:rFonts w:eastAsia="DengXian"/>
          <w:sz w:val="22"/>
          <w:lang w:eastAsia="zh-CN"/>
        </w:rPr>
        <w:t xml:space="preserve"> RAN1 #10</w:t>
      </w:r>
      <w:r w:rsidR="007736EA" w:rsidRPr="00162612">
        <w:rPr>
          <w:rFonts w:eastAsia="DengXian"/>
          <w:sz w:val="22"/>
          <w:lang w:eastAsia="zh-CN"/>
        </w:rPr>
        <w:t>7</w:t>
      </w:r>
      <w:r w:rsidR="00823D0A" w:rsidRPr="00162612">
        <w:rPr>
          <w:rFonts w:eastAsia="DengXian"/>
          <w:sz w:val="22"/>
          <w:lang w:eastAsia="zh-CN"/>
        </w:rPr>
        <w:t xml:space="preserve">-e, </w:t>
      </w:r>
      <w:r>
        <w:rPr>
          <w:rFonts w:eastAsia="DengXian"/>
          <w:sz w:val="22"/>
          <w:lang w:eastAsia="zh-CN"/>
        </w:rPr>
        <w:t xml:space="preserve">Rel-17 WI of </w:t>
      </w:r>
      <w:r w:rsidR="00823D0A" w:rsidRPr="00162612">
        <w:rPr>
          <w:rFonts w:eastAsia="DengXian"/>
          <w:sz w:val="22"/>
          <w:lang w:eastAsia="zh-CN"/>
        </w:rPr>
        <w:t xml:space="preserve">UE power saving </w:t>
      </w:r>
      <w:r>
        <w:rPr>
          <w:rFonts w:eastAsia="DengXian"/>
          <w:sz w:val="22"/>
          <w:lang w:eastAsia="zh-CN"/>
        </w:rPr>
        <w:t>enhancements for NR formally enters</w:t>
      </w:r>
      <w:r w:rsidR="00823D0A" w:rsidRPr="00162612">
        <w:rPr>
          <w:rFonts w:eastAsia="DengXian"/>
          <w:sz w:val="22"/>
          <w:lang w:eastAsia="zh-CN"/>
        </w:rPr>
        <w:t xml:space="preserve"> the maintenance</w:t>
      </w:r>
      <w:r>
        <w:rPr>
          <w:rFonts w:eastAsia="DengXian"/>
          <w:sz w:val="22"/>
          <w:lang w:eastAsia="zh-CN"/>
        </w:rPr>
        <w:t xml:space="preserve"> stage</w:t>
      </w:r>
      <w:r w:rsidR="00071B30">
        <w:rPr>
          <w:rFonts w:eastAsia="DengXian"/>
          <w:sz w:val="22"/>
          <w:lang w:eastAsia="zh-CN"/>
        </w:rPr>
        <w:t xml:space="preserve">, and </w:t>
      </w:r>
      <w:r w:rsidR="00773BEE">
        <w:rPr>
          <w:rFonts w:eastAsia="DengXian"/>
          <w:sz w:val="22"/>
          <w:lang w:eastAsia="zh-CN"/>
        </w:rPr>
        <w:t xml:space="preserve">any </w:t>
      </w:r>
      <w:r w:rsidR="009362E6">
        <w:rPr>
          <w:rFonts w:eastAsia="DengXian"/>
          <w:sz w:val="22"/>
          <w:lang w:eastAsia="zh-CN"/>
        </w:rPr>
        <w:t xml:space="preserve">identified issue </w:t>
      </w:r>
      <w:r w:rsidR="00094E3D">
        <w:rPr>
          <w:rFonts w:eastAsia="DengXian"/>
          <w:sz w:val="22"/>
          <w:lang w:eastAsia="zh-CN"/>
        </w:rPr>
        <w:t>as well as</w:t>
      </w:r>
      <w:r w:rsidR="009362E6">
        <w:rPr>
          <w:rFonts w:eastAsia="DengXian"/>
          <w:sz w:val="22"/>
          <w:lang w:eastAsia="zh-CN"/>
        </w:rPr>
        <w:t xml:space="preserve"> the corresponding </w:t>
      </w:r>
      <w:r w:rsidR="00773BEE">
        <w:rPr>
          <w:rFonts w:eastAsia="DengXian"/>
          <w:sz w:val="22"/>
          <w:lang w:eastAsia="zh-CN"/>
        </w:rPr>
        <w:t>solution</w:t>
      </w:r>
      <w:r w:rsidR="00071B30">
        <w:rPr>
          <w:rFonts w:eastAsia="DengXian"/>
          <w:sz w:val="22"/>
          <w:lang w:eastAsia="zh-CN"/>
        </w:rPr>
        <w:t xml:space="preserve"> </w:t>
      </w:r>
      <w:r w:rsidR="00773BEE">
        <w:rPr>
          <w:rFonts w:eastAsia="DengXian"/>
          <w:sz w:val="22"/>
          <w:lang w:eastAsia="zh-CN"/>
        </w:rPr>
        <w:t>should</w:t>
      </w:r>
      <w:r w:rsidR="009362E6">
        <w:rPr>
          <w:rFonts w:eastAsia="DengXian"/>
          <w:sz w:val="22"/>
          <w:lang w:eastAsia="zh-CN"/>
        </w:rPr>
        <w:t xml:space="preserve"> be </w:t>
      </w:r>
      <w:r w:rsidR="00773BEE">
        <w:rPr>
          <w:rFonts w:eastAsia="DengXian"/>
          <w:sz w:val="22"/>
          <w:lang w:eastAsia="zh-CN"/>
        </w:rPr>
        <w:t>essential</w:t>
      </w:r>
      <w:r w:rsidR="009362E6">
        <w:rPr>
          <w:rFonts w:eastAsia="DengXian"/>
          <w:sz w:val="22"/>
          <w:lang w:eastAsia="zh-CN"/>
        </w:rPr>
        <w:t>,</w:t>
      </w:r>
      <w:r w:rsidR="00773BEE">
        <w:rPr>
          <w:rFonts w:eastAsia="DengXian"/>
          <w:sz w:val="22"/>
          <w:lang w:eastAsia="zh-CN"/>
        </w:rPr>
        <w:t xml:space="preserve"> instead of </w:t>
      </w:r>
      <w:r w:rsidR="00BF346E">
        <w:rPr>
          <w:rFonts w:eastAsia="DengXian"/>
          <w:sz w:val="22"/>
          <w:lang w:eastAsia="zh-CN"/>
        </w:rPr>
        <w:t xml:space="preserve">pursuing </w:t>
      </w:r>
      <w:r w:rsidR="00773BEE">
        <w:rPr>
          <w:rFonts w:eastAsia="DengXian"/>
          <w:sz w:val="22"/>
          <w:lang w:eastAsia="zh-CN"/>
        </w:rPr>
        <w:t>optimization.</w:t>
      </w:r>
      <w:r w:rsidR="009362E6">
        <w:rPr>
          <w:rFonts w:eastAsia="DengXian"/>
          <w:sz w:val="22"/>
          <w:lang w:eastAsia="zh-CN"/>
        </w:rPr>
        <w:t xml:space="preserve"> With th</w:t>
      </w:r>
      <w:r>
        <w:rPr>
          <w:rFonts w:eastAsia="DengXian"/>
          <w:sz w:val="22"/>
          <w:lang w:eastAsia="zh-CN"/>
        </w:rPr>
        <w:t>e</w:t>
      </w:r>
      <w:r w:rsidR="009362E6">
        <w:rPr>
          <w:rFonts w:eastAsia="DengXian"/>
          <w:sz w:val="22"/>
          <w:lang w:eastAsia="zh-CN"/>
        </w:rPr>
        <w:t xml:space="preserve"> principle in mind,</w:t>
      </w:r>
      <w:r w:rsidR="007736EA" w:rsidRPr="00162612">
        <w:rPr>
          <w:rFonts w:eastAsia="DengXian"/>
          <w:sz w:val="22"/>
          <w:lang w:eastAsia="zh-CN"/>
        </w:rPr>
        <w:t xml:space="preserve"> </w:t>
      </w:r>
      <w:r w:rsidR="00101A46" w:rsidRPr="00162612">
        <w:rPr>
          <w:rFonts w:eastAsia="DengXian"/>
          <w:sz w:val="22"/>
          <w:lang w:eastAsia="zh-CN"/>
        </w:rPr>
        <w:fldChar w:fldCharType="begin"/>
      </w:r>
      <w:r w:rsidR="00101A46" w:rsidRPr="00162612">
        <w:rPr>
          <w:rFonts w:eastAsia="DengXian"/>
          <w:sz w:val="22"/>
          <w:lang w:eastAsia="zh-CN"/>
        </w:rPr>
        <w:instrText xml:space="preserve"> REF _Ref92393152 \h  \* MERGEFORMAT </w:instrText>
      </w:r>
      <w:r w:rsidR="00101A46" w:rsidRPr="00162612">
        <w:rPr>
          <w:rFonts w:eastAsia="DengXian"/>
          <w:sz w:val="22"/>
          <w:lang w:eastAsia="zh-CN"/>
        </w:rPr>
      </w:r>
      <w:r w:rsidR="00101A46" w:rsidRPr="00162612">
        <w:rPr>
          <w:rFonts w:eastAsia="DengXian"/>
          <w:sz w:val="22"/>
          <w:lang w:eastAsia="zh-CN"/>
        </w:rPr>
        <w:fldChar w:fldCharType="separate"/>
      </w:r>
      <w:r w:rsidR="00101A46" w:rsidRPr="00162612">
        <w:rPr>
          <w:sz w:val="22"/>
          <w:szCs w:val="22"/>
        </w:rPr>
        <w:t xml:space="preserve">Table </w:t>
      </w:r>
      <w:r w:rsidR="00101A46" w:rsidRPr="00162612">
        <w:rPr>
          <w:noProof/>
          <w:sz w:val="22"/>
          <w:szCs w:val="22"/>
        </w:rPr>
        <w:t>1</w:t>
      </w:r>
      <w:r w:rsidR="00101A46" w:rsidRPr="00162612">
        <w:rPr>
          <w:rFonts w:eastAsia="DengXian"/>
          <w:sz w:val="22"/>
          <w:lang w:eastAsia="zh-CN"/>
        </w:rPr>
        <w:fldChar w:fldCharType="end"/>
      </w:r>
      <w:r w:rsidR="0099042A" w:rsidRPr="00162612">
        <w:rPr>
          <w:rFonts w:eastAsia="DengXian"/>
          <w:sz w:val="22"/>
          <w:lang w:eastAsia="zh-CN"/>
        </w:rPr>
        <w:t xml:space="preserve"> </w:t>
      </w:r>
      <w:r w:rsidR="00BF346E" w:rsidRPr="00FA5CC0">
        <w:rPr>
          <w:rFonts w:eastAsia="DengXian"/>
          <w:sz w:val="22"/>
          <w:szCs w:val="22"/>
          <w:lang w:eastAsia="zh-CN"/>
        </w:rPr>
        <w:t>shows</w:t>
      </w:r>
      <w:r w:rsidR="0099042A" w:rsidRPr="00FA5CC0">
        <w:rPr>
          <w:rFonts w:eastAsia="DengXian"/>
          <w:sz w:val="22"/>
          <w:szCs w:val="22"/>
          <w:lang w:eastAsia="zh-CN"/>
        </w:rPr>
        <w:t xml:space="preserve"> </w:t>
      </w:r>
      <w:r w:rsidR="00BF346E" w:rsidRPr="00FA5CC0">
        <w:rPr>
          <w:rFonts w:eastAsia="DengXian"/>
          <w:sz w:val="22"/>
          <w:szCs w:val="22"/>
          <w:lang w:eastAsia="zh-CN"/>
        </w:rPr>
        <w:t xml:space="preserve">the suggested priorities for the </w:t>
      </w:r>
      <w:r w:rsidR="001B132C" w:rsidRPr="00FA5CC0">
        <w:rPr>
          <w:rFonts w:eastAsia="DengXian"/>
          <w:sz w:val="22"/>
          <w:szCs w:val="22"/>
          <w:lang w:eastAsia="zh-CN"/>
        </w:rPr>
        <w:t>identified</w:t>
      </w:r>
      <w:r w:rsidR="00BF346E" w:rsidRPr="00FA5CC0">
        <w:rPr>
          <w:rFonts w:eastAsia="DengXian"/>
          <w:sz w:val="22"/>
          <w:szCs w:val="22"/>
          <w:lang w:eastAsia="zh-CN"/>
        </w:rPr>
        <w:t xml:space="preserve"> issues</w:t>
      </w:r>
      <w:r w:rsidR="0099042A" w:rsidRPr="00FA5CC0">
        <w:rPr>
          <w:rFonts w:eastAsia="DengXian"/>
          <w:sz w:val="22"/>
          <w:szCs w:val="22"/>
          <w:lang w:eastAsia="zh-CN"/>
        </w:rPr>
        <w:t>.</w:t>
      </w:r>
      <w:r w:rsidR="007736EA" w:rsidRPr="00FA5CC0">
        <w:rPr>
          <w:rFonts w:eastAsia="DengXian"/>
          <w:sz w:val="22"/>
          <w:szCs w:val="22"/>
          <w:lang w:eastAsia="zh-CN"/>
        </w:rPr>
        <w:t xml:space="preserve"> </w:t>
      </w:r>
    </w:p>
    <w:p w14:paraId="2ADA1D6D" w14:textId="5E320C87" w:rsidR="00084E37" w:rsidRPr="002023DE" w:rsidRDefault="002023DE" w:rsidP="0058173B">
      <w:pPr>
        <w:pStyle w:val="Caption"/>
        <w:jc w:val="both"/>
        <w:rPr>
          <w:sz w:val="22"/>
          <w:szCs w:val="22"/>
        </w:rPr>
      </w:pPr>
      <w:bookmarkStart w:id="2" w:name="_Ref92716646"/>
      <w:bookmarkStart w:id="3" w:name="_Ref95741620"/>
      <w:r w:rsidRPr="002023DE">
        <w:rPr>
          <w:sz w:val="22"/>
          <w:szCs w:val="22"/>
        </w:rPr>
        <w:t xml:space="preserve">Proposal </w:t>
      </w:r>
      <w:r w:rsidRPr="002023DE">
        <w:rPr>
          <w:sz w:val="22"/>
          <w:szCs w:val="22"/>
        </w:rPr>
        <w:fldChar w:fldCharType="begin"/>
      </w:r>
      <w:r w:rsidRPr="002023DE">
        <w:rPr>
          <w:sz w:val="22"/>
          <w:szCs w:val="22"/>
        </w:rPr>
        <w:instrText xml:space="preserve"> SEQ Proposal \* ARABIC </w:instrText>
      </w:r>
      <w:r w:rsidRPr="002023DE">
        <w:rPr>
          <w:sz w:val="22"/>
          <w:szCs w:val="22"/>
        </w:rPr>
        <w:fldChar w:fldCharType="separate"/>
      </w:r>
      <w:r w:rsidR="009844E8">
        <w:rPr>
          <w:noProof/>
          <w:sz w:val="22"/>
          <w:szCs w:val="22"/>
        </w:rPr>
        <w:t>1</w:t>
      </w:r>
      <w:r w:rsidRPr="002023DE">
        <w:rPr>
          <w:sz w:val="22"/>
          <w:szCs w:val="22"/>
        </w:rPr>
        <w:fldChar w:fldCharType="end"/>
      </w:r>
      <w:r w:rsidRPr="002023DE">
        <w:rPr>
          <w:sz w:val="22"/>
          <w:szCs w:val="22"/>
        </w:rPr>
        <w:t xml:space="preserve">: </w:t>
      </w:r>
      <w:r w:rsidR="00F91695" w:rsidRPr="002023DE">
        <w:rPr>
          <w:sz w:val="22"/>
          <w:szCs w:val="22"/>
        </w:rPr>
        <w:t xml:space="preserve">Focus on </w:t>
      </w:r>
      <w:r w:rsidR="001B132C" w:rsidRPr="002023DE">
        <w:rPr>
          <w:sz w:val="22"/>
          <w:szCs w:val="22"/>
        </w:rPr>
        <w:t xml:space="preserve">resolving </w:t>
      </w:r>
      <w:r w:rsidR="00F91695" w:rsidRPr="002023DE">
        <w:rPr>
          <w:sz w:val="22"/>
          <w:szCs w:val="22"/>
        </w:rPr>
        <w:t>the</w:t>
      </w:r>
      <w:r w:rsidR="001B132C" w:rsidRPr="002023DE">
        <w:rPr>
          <w:sz w:val="22"/>
          <w:szCs w:val="22"/>
        </w:rPr>
        <w:t xml:space="preserve"> high priority</w:t>
      </w:r>
      <w:r w:rsidR="00F91695" w:rsidRPr="002023DE">
        <w:rPr>
          <w:sz w:val="22"/>
          <w:szCs w:val="22"/>
        </w:rPr>
        <w:t xml:space="preserve"> issue</w:t>
      </w:r>
      <w:r w:rsidR="00F33583" w:rsidRPr="002023DE">
        <w:rPr>
          <w:sz w:val="22"/>
          <w:szCs w:val="22"/>
        </w:rPr>
        <w:t>s</w:t>
      </w:r>
      <w:r w:rsidR="00F91695" w:rsidRPr="002023DE">
        <w:rPr>
          <w:sz w:val="22"/>
          <w:szCs w:val="22"/>
        </w:rPr>
        <w:t xml:space="preserve"> in</w:t>
      </w:r>
      <w:r w:rsidR="00FA5CC0" w:rsidRPr="002023DE">
        <w:rPr>
          <w:sz w:val="22"/>
          <w:szCs w:val="22"/>
        </w:rPr>
        <w:t xml:space="preserve"> </w:t>
      </w:r>
      <w:r w:rsidR="00FA5CC0" w:rsidRPr="002023DE">
        <w:rPr>
          <w:sz w:val="22"/>
          <w:szCs w:val="22"/>
        </w:rPr>
        <w:fldChar w:fldCharType="begin"/>
      </w:r>
      <w:r w:rsidR="00FA5CC0" w:rsidRPr="002023DE">
        <w:rPr>
          <w:sz w:val="22"/>
          <w:szCs w:val="22"/>
        </w:rPr>
        <w:instrText xml:space="preserve"> REF _Ref95239954 \h </w:instrText>
      </w:r>
      <w:r>
        <w:rPr>
          <w:sz w:val="22"/>
          <w:szCs w:val="22"/>
        </w:rPr>
        <w:instrText xml:space="preserve"> \* MERGEFORMAT </w:instrText>
      </w:r>
      <w:r w:rsidR="00FA5CC0" w:rsidRPr="002023DE">
        <w:rPr>
          <w:sz w:val="22"/>
          <w:szCs w:val="22"/>
        </w:rPr>
      </w:r>
      <w:r w:rsidR="00FA5CC0" w:rsidRPr="002023DE">
        <w:rPr>
          <w:sz w:val="22"/>
          <w:szCs w:val="22"/>
        </w:rPr>
        <w:fldChar w:fldCharType="separate"/>
      </w:r>
      <w:r w:rsidR="00FA5CC0" w:rsidRPr="002023DE">
        <w:rPr>
          <w:sz w:val="22"/>
          <w:szCs w:val="22"/>
        </w:rPr>
        <w:t xml:space="preserve">Table </w:t>
      </w:r>
      <w:r w:rsidR="00FA5CC0" w:rsidRPr="002023DE">
        <w:rPr>
          <w:noProof/>
          <w:sz w:val="22"/>
          <w:szCs w:val="22"/>
        </w:rPr>
        <w:t>1</w:t>
      </w:r>
      <w:r w:rsidR="00FA5CC0" w:rsidRPr="002023DE">
        <w:rPr>
          <w:sz w:val="22"/>
          <w:szCs w:val="22"/>
        </w:rPr>
        <w:fldChar w:fldCharType="end"/>
      </w:r>
      <w:bookmarkEnd w:id="2"/>
      <w:r w:rsidR="00084E37" w:rsidRPr="002023DE">
        <w:rPr>
          <w:sz w:val="22"/>
          <w:szCs w:val="22"/>
        </w:rPr>
        <w:t xml:space="preserve">, and deprioritize the low priority issue </w:t>
      </w:r>
      <w:r w:rsidR="002D3018">
        <w:rPr>
          <w:sz w:val="22"/>
          <w:szCs w:val="22"/>
        </w:rPr>
        <w:t xml:space="preserve">with </w:t>
      </w:r>
      <w:r w:rsidR="00084E37" w:rsidRPr="002023DE">
        <w:rPr>
          <w:sz w:val="22"/>
          <w:szCs w:val="22"/>
        </w:rPr>
        <w:t>which the feature is still functional.</w:t>
      </w:r>
      <w:bookmarkStart w:id="4" w:name="_Ref92393152"/>
      <w:bookmarkStart w:id="5" w:name="_Ref92716670"/>
      <w:bookmarkEnd w:id="3"/>
    </w:p>
    <w:p w14:paraId="00CADAD9" w14:textId="6A2C0A62" w:rsidR="00C532A3" w:rsidRPr="00FA5CC0" w:rsidRDefault="00C0548C" w:rsidP="00FA5CC0">
      <w:pPr>
        <w:pStyle w:val="Caption"/>
        <w:keepNext/>
        <w:jc w:val="center"/>
        <w:rPr>
          <w:rFonts w:eastAsiaTheme="minorEastAsia"/>
          <w:sz w:val="22"/>
          <w:szCs w:val="22"/>
          <w:lang w:eastAsia="zh-TW"/>
        </w:rPr>
      </w:pPr>
      <w:bookmarkStart w:id="6" w:name="_Ref95239954"/>
      <w:bookmarkStart w:id="7" w:name="_Ref95404148"/>
      <w:r>
        <w:rPr>
          <w:sz w:val="22"/>
          <w:szCs w:val="22"/>
        </w:rPr>
        <w:br/>
      </w:r>
      <w:bookmarkStart w:id="8" w:name="_Ref95741679"/>
      <w:r w:rsidR="00FA5CC0" w:rsidRPr="00FA5CC0">
        <w:rPr>
          <w:sz w:val="22"/>
          <w:szCs w:val="22"/>
        </w:rPr>
        <w:t xml:space="preserve">Table </w:t>
      </w:r>
      <w:r w:rsidR="00FA5CC0" w:rsidRPr="00FA5CC0">
        <w:rPr>
          <w:sz w:val="22"/>
          <w:szCs w:val="22"/>
        </w:rPr>
        <w:fldChar w:fldCharType="begin"/>
      </w:r>
      <w:r w:rsidR="00FA5CC0" w:rsidRPr="00FA5CC0">
        <w:rPr>
          <w:sz w:val="22"/>
          <w:szCs w:val="22"/>
        </w:rPr>
        <w:instrText xml:space="preserve"> SEQ Table \* ARABIC </w:instrText>
      </w:r>
      <w:r w:rsidR="00FA5CC0" w:rsidRPr="00FA5CC0">
        <w:rPr>
          <w:sz w:val="22"/>
          <w:szCs w:val="22"/>
        </w:rPr>
        <w:fldChar w:fldCharType="separate"/>
      </w:r>
      <w:r w:rsidR="00FA5CC0" w:rsidRPr="00FA5CC0">
        <w:rPr>
          <w:noProof/>
          <w:sz w:val="22"/>
          <w:szCs w:val="22"/>
        </w:rPr>
        <w:t>1</w:t>
      </w:r>
      <w:r w:rsidR="00FA5CC0" w:rsidRPr="00FA5CC0">
        <w:rPr>
          <w:sz w:val="22"/>
          <w:szCs w:val="22"/>
        </w:rPr>
        <w:fldChar w:fldCharType="end"/>
      </w:r>
      <w:bookmarkEnd w:id="4"/>
      <w:bookmarkEnd w:id="6"/>
      <w:r w:rsidR="00F110A5" w:rsidRPr="00FA5CC0">
        <w:rPr>
          <w:sz w:val="22"/>
          <w:szCs w:val="22"/>
        </w:rPr>
        <w:t xml:space="preserve">. </w:t>
      </w:r>
      <w:r w:rsidR="001B132C" w:rsidRPr="00FA5CC0">
        <w:rPr>
          <w:sz w:val="22"/>
          <w:szCs w:val="22"/>
        </w:rPr>
        <w:t>Identified issues and the suggested</w:t>
      </w:r>
      <w:r w:rsidR="00F110A5" w:rsidRPr="00FA5CC0">
        <w:rPr>
          <w:sz w:val="22"/>
          <w:szCs w:val="22"/>
        </w:rPr>
        <w:t xml:space="preserve"> priorit</w:t>
      </w:r>
      <w:r w:rsidR="001E2A32" w:rsidRPr="00FA5CC0">
        <w:rPr>
          <w:sz w:val="22"/>
          <w:szCs w:val="22"/>
        </w:rPr>
        <w:t>ies</w:t>
      </w:r>
      <w:bookmarkEnd w:id="5"/>
      <w:bookmarkEnd w:id="7"/>
      <w:bookmarkEnd w:id="8"/>
    </w:p>
    <w:tbl>
      <w:tblPr>
        <w:tblStyle w:val="TableGrid"/>
        <w:tblW w:w="0" w:type="auto"/>
        <w:tblLook w:val="04A0" w:firstRow="1" w:lastRow="0" w:firstColumn="1" w:lastColumn="0" w:noHBand="0" w:noVBand="1"/>
      </w:tblPr>
      <w:tblGrid>
        <w:gridCol w:w="5524"/>
        <w:gridCol w:w="4538"/>
      </w:tblGrid>
      <w:tr w:rsidR="00084E37" w:rsidRPr="00162612" w14:paraId="3AF130DC" w14:textId="77777777" w:rsidTr="00D36AB0">
        <w:trPr>
          <w:trHeight w:val="255"/>
        </w:trPr>
        <w:tc>
          <w:tcPr>
            <w:tcW w:w="5524" w:type="dxa"/>
          </w:tcPr>
          <w:p w14:paraId="29AEAE3E" w14:textId="34B53B22" w:rsidR="00084E37" w:rsidRPr="00162612" w:rsidRDefault="00084E37" w:rsidP="00F110A5">
            <w:pPr>
              <w:jc w:val="center"/>
              <w:rPr>
                <w:rFonts w:eastAsiaTheme="minorEastAsia"/>
                <w:b/>
                <w:bCs/>
                <w:sz w:val="22"/>
                <w:lang w:eastAsia="zh-TW"/>
              </w:rPr>
            </w:pPr>
            <w:bookmarkStart w:id="9" w:name="_Ref79075308"/>
            <w:r w:rsidRPr="00162612">
              <w:rPr>
                <w:rFonts w:eastAsiaTheme="minorEastAsia"/>
                <w:b/>
                <w:bCs/>
                <w:sz w:val="22"/>
                <w:lang w:eastAsia="zh-TW"/>
              </w:rPr>
              <w:t>High priority</w:t>
            </w:r>
            <w:r>
              <w:rPr>
                <w:rFonts w:eastAsiaTheme="minorEastAsia"/>
                <w:b/>
                <w:bCs/>
                <w:sz w:val="22"/>
                <w:lang w:eastAsia="zh-TW"/>
              </w:rPr>
              <w:t xml:space="preserve"> issue</w:t>
            </w:r>
          </w:p>
        </w:tc>
        <w:tc>
          <w:tcPr>
            <w:tcW w:w="4538" w:type="dxa"/>
          </w:tcPr>
          <w:p w14:paraId="2D5F4545" w14:textId="5319B2C1" w:rsidR="00084E37" w:rsidRPr="00162612" w:rsidRDefault="00084E37" w:rsidP="00F110A5">
            <w:pPr>
              <w:jc w:val="center"/>
              <w:rPr>
                <w:rFonts w:eastAsiaTheme="minorEastAsia"/>
                <w:b/>
                <w:bCs/>
                <w:sz w:val="22"/>
                <w:lang w:eastAsia="zh-TW"/>
              </w:rPr>
            </w:pPr>
            <w:r w:rsidRPr="00162612">
              <w:rPr>
                <w:rFonts w:eastAsiaTheme="minorEastAsia"/>
                <w:b/>
                <w:bCs/>
                <w:sz w:val="22"/>
                <w:lang w:eastAsia="zh-TW"/>
              </w:rPr>
              <w:t xml:space="preserve">Low priority </w:t>
            </w:r>
            <w:r>
              <w:rPr>
                <w:rFonts w:eastAsiaTheme="minorEastAsia"/>
                <w:b/>
                <w:bCs/>
                <w:sz w:val="22"/>
                <w:lang w:eastAsia="zh-TW"/>
              </w:rPr>
              <w:t>issue</w:t>
            </w:r>
          </w:p>
        </w:tc>
      </w:tr>
      <w:tr w:rsidR="00084E37" w:rsidRPr="00162612" w14:paraId="2743028E" w14:textId="77777777" w:rsidTr="00D36AB0">
        <w:trPr>
          <w:trHeight w:val="1807"/>
        </w:trPr>
        <w:tc>
          <w:tcPr>
            <w:tcW w:w="5524" w:type="dxa"/>
          </w:tcPr>
          <w:p w14:paraId="4461D5EF" w14:textId="78590C42" w:rsidR="00084E37" w:rsidRDefault="00084E37" w:rsidP="00332AFD">
            <w:pPr>
              <w:pStyle w:val="ListParagraph"/>
              <w:numPr>
                <w:ilvl w:val="0"/>
                <w:numId w:val="11"/>
              </w:numPr>
              <w:rPr>
                <w:rFonts w:eastAsiaTheme="minorEastAsia"/>
                <w:sz w:val="22"/>
                <w:lang w:eastAsia="zh-TW"/>
              </w:rPr>
            </w:pPr>
            <w:r w:rsidRPr="00332AFD">
              <w:rPr>
                <w:rFonts w:eastAsiaTheme="minorEastAsia"/>
                <w:sz w:val="22"/>
                <w:lang w:eastAsia="zh-TW"/>
              </w:rPr>
              <w:t>Ambiguity in judging number of configured SSSGs</w:t>
            </w:r>
          </w:p>
          <w:p w14:paraId="5ECA63D6" w14:textId="57391830" w:rsidR="00084E37" w:rsidRDefault="00084E37" w:rsidP="00332AFD">
            <w:pPr>
              <w:pStyle w:val="ListParagraph"/>
              <w:numPr>
                <w:ilvl w:val="0"/>
                <w:numId w:val="11"/>
              </w:numPr>
              <w:rPr>
                <w:rFonts w:eastAsiaTheme="minorEastAsia"/>
                <w:sz w:val="22"/>
                <w:lang w:eastAsia="zh-TW"/>
              </w:rPr>
            </w:pPr>
            <w:r w:rsidRPr="00162612">
              <w:rPr>
                <w:rFonts w:eastAsiaTheme="minorEastAsia"/>
                <w:sz w:val="22"/>
                <w:lang w:eastAsia="zh-TW"/>
              </w:rPr>
              <w:t xml:space="preserve">SSSG timer </w:t>
            </w:r>
            <w:r>
              <w:rPr>
                <w:rFonts w:eastAsiaTheme="minorEastAsia"/>
                <w:sz w:val="22"/>
                <w:lang w:eastAsia="zh-TW"/>
              </w:rPr>
              <w:t>update within and after</w:t>
            </w:r>
            <w:r w:rsidRPr="00162612">
              <w:rPr>
                <w:rFonts w:eastAsiaTheme="minorEastAsia"/>
                <w:sz w:val="22"/>
                <w:lang w:eastAsia="zh-TW"/>
              </w:rPr>
              <w:t xml:space="preserve"> PDCCH skipping duration </w:t>
            </w:r>
          </w:p>
          <w:p w14:paraId="1C633E4D" w14:textId="7D2CDA77" w:rsidR="00084E37" w:rsidRDefault="00084E37" w:rsidP="00332AFD">
            <w:pPr>
              <w:pStyle w:val="ListParagraph"/>
              <w:numPr>
                <w:ilvl w:val="0"/>
                <w:numId w:val="11"/>
              </w:numPr>
              <w:rPr>
                <w:rFonts w:eastAsiaTheme="minorEastAsia"/>
                <w:sz w:val="22"/>
                <w:lang w:eastAsia="zh-TW"/>
              </w:rPr>
            </w:pPr>
            <w:r>
              <w:rPr>
                <w:rFonts w:eastAsiaTheme="minorEastAsia" w:hint="eastAsia"/>
                <w:sz w:val="22"/>
                <w:lang w:eastAsia="zh-TW"/>
              </w:rPr>
              <w:t>M</w:t>
            </w:r>
            <w:r>
              <w:rPr>
                <w:rFonts w:eastAsiaTheme="minorEastAsia"/>
                <w:sz w:val="22"/>
                <w:lang w:eastAsia="zh-TW"/>
              </w:rPr>
              <w:t>onitoring in PDCCH skipping duration</w:t>
            </w:r>
          </w:p>
          <w:p w14:paraId="3CC5F41A" w14:textId="11326071" w:rsidR="00084E37" w:rsidRPr="00162612" w:rsidRDefault="00084E37" w:rsidP="00332AFD">
            <w:pPr>
              <w:pStyle w:val="ListParagraph"/>
              <w:numPr>
                <w:ilvl w:val="0"/>
                <w:numId w:val="11"/>
              </w:numPr>
              <w:rPr>
                <w:rFonts w:eastAsiaTheme="minorEastAsia"/>
                <w:sz w:val="22"/>
                <w:lang w:eastAsia="zh-TW"/>
              </w:rPr>
            </w:pPr>
            <w:r w:rsidRPr="00162612">
              <w:rPr>
                <w:rFonts w:eastAsiaTheme="minorEastAsia"/>
                <w:sz w:val="22"/>
                <w:lang w:eastAsia="zh-TW"/>
              </w:rPr>
              <w:t>Application delay</w:t>
            </w:r>
          </w:p>
          <w:p w14:paraId="6C863BAA" w14:textId="77777777" w:rsidR="00084E37" w:rsidRDefault="00084E37" w:rsidP="00357655">
            <w:pPr>
              <w:pStyle w:val="ListParagraph"/>
              <w:numPr>
                <w:ilvl w:val="0"/>
                <w:numId w:val="11"/>
              </w:numPr>
              <w:rPr>
                <w:rFonts w:eastAsiaTheme="minorEastAsia"/>
                <w:sz w:val="22"/>
                <w:lang w:eastAsia="zh-TW"/>
              </w:rPr>
            </w:pPr>
            <w:r w:rsidRPr="00162612">
              <w:rPr>
                <w:rFonts w:eastAsiaTheme="minorEastAsia"/>
                <w:sz w:val="22"/>
                <w:lang w:eastAsia="zh-TW"/>
              </w:rPr>
              <w:t>Interaction between BWP switching and Rel-17 power saving adaptation</w:t>
            </w:r>
          </w:p>
          <w:p w14:paraId="055EC6DB" w14:textId="4188EC41" w:rsidR="00D36AB0" w:rsidRPr="00357655" w:rsidRDefault="00D36AB0" w:rsidP="00357655">
            <w:pPr>
              <w:pStyle w:val="ListParagraph"/>
              <w:numPr>
                <w:ilvl w:val="0"/>
                <w:numId w:val="11"/>
              </w:numPr>
              <w:rPr>
                <w:rFonts w:eastAsiaTheme="minorEastAsia"/>
                <w:sz w:val="22"/>
                <w:lang w:eastAsia="zh-TW"/>
              </w:rPr>
            </w:pPr>
            <w:r>
              <w:rPr>
                <w:rFonts w:eastAsiaTheme="minorEastAsia"/>
                <w:sz w:val="22"/>
                <w:lang w:eastAsia="zh-TW"/>
              </w:rPr>
              <w:t xml:space="preserve">Alignment with RAN2 agreements in </w:t>
            </w:r>
            <w:r w:rsidRPr="00865B5A">
              <w:rPr>
                <w:sz w:val="22"/>
              </w:rPr>
              <w:t>R1-2200884</w:t>
            </w:r>
            <w:r>
              <w:rPr>
                <w:sz w:val="22"/>
              </w:rPr>
              <w:t xml:space="preserve"> (</w:t>
            </w:r>
            <w:r w:rsidRPr="00865B5A">
              <w:rPr>
                <w:sz w:val="22"/>
              </w:rPr>
              <w:t>R2-2201960</w:t>
            </w:r>
            <w:r>
              <w:rPr>
                <w:sz w:val="22"/>
              </w:rPr>
              <w:t xml:space="preserve">), </w:t>
            </w:r>
            <w:r>
              <w:rPr>
                <w:rFonts w:eastAsiaTheme="minorEastAsia"/>
                <w:sz w:val="22"/>
                <w:lang w:eastAsia="zh-TW"/>
              </w:rPr>
              <w:t>RAN2 LS on PDCCH skipping</w:t>
            </w:r>
          </w:p>
        </w:tc>
        <w:tc>
          <w:tcPr>
            <w:tcW w:w="4538" w:type="dxa"/>
          </w:tcPr>
          <w:p w14:paraId="1FFF7BF4" w14:textId="467BBED5" w:rsidR="00084E37" w:rsidRPr="00084E37" w:rsidRDefault="00084E37" w:rsidP="00084E37">
            <w:pPr>
              <w:pStyle w:val="ListParagraph"/>
              <w:numPr>
                <w:ilvl w:val="0"/>
                <w:numId w:val="11"/>
              </w:numPr>
              <w:rPr>
                <w:rFonts w:eastAsiaTheme="minorEastAsia"/>
                <w:sz w:val="22"/>
                <w:lang w:eastAsia="zh-TW"/>
              </w:rPr>
            </w:pPr>
            <w:r w:rsidRPr="00084E37">
              <w:rPr>
                <w:rFonts w:eastAsiaTheme="minorEastAsia"/>
                <w:sz w:val="22"/>
                <w:lang w:eastAsia="zh-TW"/>
              </w:rPr>
              <w:t>Case 5: PDCCH skipping + 3 SSSG</w:t>
            </w:r>
          </w:p>
        </w:tc>
      </w:tr>
    </w:tbl>
    <w:p w14:paraId="0469D4F2" w14:textId="3697485D" w:rsidR="005D47BB" w:rsidRDefault="005D47BB" w:rsidP="00142E76">
      <w:pPr>
        <w:jc w:val="both"/>
        <w:rPr>
          <w:rFonts w:eastAsia="DengXian"/>
          <w:sz w:val="22"/>
          <w:lang w:eastAsia="zh-CN"/>
        </w:rPr>
      </w:pPr>
    </w:p>
    <w:p w14:paraId="64BFEDCD" w14:textId="77777777" w:rsidR="00C0548C" w:rsidRDefault="00C0548C" w:rsidP="00142E76">
      <w:pPr>
        <w:jc w:val="both"/>
        <w:rPr>
          <w:rFonts w:eastAsia="DengXian"/>
          <w:sz w:val="22"/>
          <w:lang w:eastAsia="zh-CN"/>
        </w:rPr>
      </w:pPr>
    </w:p>
    <w:bookmarkEnd w:id="9"/>
    <w:p w14:paraId="61B763D2" w14:textId="4DD9E4B4" w:rsidR="00DD625E" w:rsidRPr="00162612" w:rsidRDefault="00C0548C" w:rsidP="00DD625E">
      <w:pPr>
        <w:pStyle w:val="Heading1"/>
        <w:pBdr>
          <w:top w:val="single" w:sz="12" w:space="0" w:color="auto"/>
        </w:pBdr>
        <w:jc w:val="both"/>
        <w:rPr>
          <w:noProof/>
          <w:lang w:val="en-US" w:eastAsia="zh-TW"/>
        </w:rPr>
      </w:pPr>
      <w:r w:rsidRPr="008D6473">
        <w:rPr>
          <w:lang w:val="en-US"/>
        </w:rPr>
        <w:t xml:space="preserve">Ambiguity in Judging </w:t>
      </w:r>
      <w:r>
        <w:rPr>
          <w:lang w:val="en-US"/>
        </w:rPr>
        <w:t xml:space="preserve">the Size of </w:t>
      </w:r>
      <w:r w:rsidR="00DB5C00">
        <w:rPr>
          <w:lang w:val="en-US"/>
        </w:rPr>
        <w:t xml:space="preserve">PDCCH Monitoring Adaptation </w:t>
      </w:r>
      <w:r>
        <w:rPr>
          <w:lang w:val="en-US"/>
        </w:rPr>
        <w:t>Bit Field</w:t>
      </w:r>
    </w:p>
    <w:p w14:paraId="613DE0F0" w14:textId="568FD9A9" w:rsidR="0087068F" w:rsidRDefault="00C0548C" w:rsidP="0058173B">
      <w:pPr>
        <w:jc w:val="both"/>
        <w:rPr>
          <w:rFonts w:eastAsiaTheme="minorEastAsia"/>
          <w:sz w:val="22"/>
          <w:szCs w:val="22"/>
          <w:lang w:eastAsia="zh-TW"/>
        </w:rPr>
      </w:pPr>
      <w:r>
        <w:rPr>
          <w:rFonts w:eastAsiaTheme="minorEastAsia"/>
          <w:sz w:val="22"/>
          <w:szCs w:val="22"/>
          <w:lang w:eastAsia="zh-TW"/>
        </w:rPr>
        <w:t>According to 38.212</w:t>
      </w:r>
      <w:r w:rsidR="0087068F">
        <w:rPr>
          <w:rFonts w:eastAsiaTheme="minorEastAsia"/>
          <w:sz w:val="22"/>
          <w:szCs w:val="22"/>
          <w:lang w:eastAsia="zh-TW"/>
        </w:rPr>
        <w:t xml:space="preserve"> </w:t>
      </w:r>
      <w:r w:rsidR="0087068F">
        <w:rPr>
          <w:rFonts w:eastAsiaTheme="minorEastAsia"/>
          <w:sz w:val="22"/>
          <w:szCs w:val="22"/>
          <w:lang w:eastAsia="zh-TW"/>
        </w:rPr>
        <w:fldChar w:fldCharType="begin"/>
      </w:r>
      <w:r w:rsidR="0087068F">
        <w:rPr>
          <w:rFonts w:eastAsiaTheme="minorEastAsia"/>
          <w:sz w:val="22"/>
          <w:szCs w:val="22"/>
          <w:lang w:eastAsia="zh-TW"/>
        </w:rPr>
        <w:instrText xml:space="preserve"> REF _Ref92717930 \r \h </w:instrText>
      </w:r>
      <w:r w:rsidR="0058173B">
        <w:rPr>
          <w:rFonts w:eastAsiaTheme="minorEastAsia"/>
          <w:sz w:val="22"/>
          <w:szCs w:val="22"/>
          <w:lang w:eastAsia="zh-TW"/>
        </w:rPr>
        <w:instrText xml:space="preserve"> \* MERGEFORMAT </w:instrText>
      </w:r>
      <w:r w:rsidR="0087068F">
        <w:rPr>
          <w:rFonts w:eastAsiaTheme="minorEastAsia"/>
          <w:sz w:val="22"/>
          <w:szCs w:val="22"/>
          <w:lang w:eastAsia="zh-TW"/>
        </w:rPr>
      </w:r>
      <w:r w:rsidR="0087068F">
        <w:rPr>
          <w:rFonts w:eastAsiaTheme="minorEastAsia"/>
          <w:sz w:val="22"/>
          <w:szCs w:val="22"/>
          <w:lang w:eastAsia="zh-TW"/>
        </w:rPr>
        <w:fldChar w:fldCharType="separate"/>
      </w:r>
      <w:r w:rsidR="0087068F">
        <w:rPr>
          <w:rFonts w:eastAsiaTheme="minorEastAsia"/>
          <w:sz w:val="22"/>
          <w:szCs w:val="22"/>
          <w:lang w:eastAsia="zh-TW"/>
        </w:rPr>
        <w:t>[2]</w:t>
      </w:r>
      <w:r w:rsidR="0087068F">
        <w:rPr>
          <w:rFonts w:eastAsiaTheme="minorEastAsia"/>
          <w:sz w:val="22"/>
          <w:szCs w:val="22"/>
          <w:lang w:eastAsia="zh-TW"/>
        </w:rPr>
        <w:fldChar w:fldCharType="end"/>
      </w:r>
      <w:r w:rsidR="00F16800">
        <w:rPr>
          <w:rFonts w:eastAsiaTheme="minorEastAsia" w:hint="eastAsia"/>
          <w:sz w:val="22"/>
          <w:szCs w:val="22"/>
          <w:lang w:eastAsia="zh-TW"/>
        </w:rPr>
        <w:t>,</w:t>
      </w:r>
      <w:r w:rsidR="00103660">
        <w:rPr>
          <w:rFonts w:eastAsiaTheme="minorEastAsia"/>
          <w:sz w:val="22"/>
          <w:szCs w:val="22"/>
          <w:lang w:eastAsia="zh-TW"/>
        </w:rPr>
        <w:t xml:space="preserve"> </w:t>
      </w:r>
      <w:r>
        <w:rPr>
          <w:rFonts w:eastAsiaTheme="minorEastAsia"/>
          <w:sz w:val="22"/>
          <w:szCs w:val="22"/>
          <w:lang w:eastAsia="zh-TW"/>
        </w:rPr>
        <w:t>UE needs to know whether a third SSSG is configured for correct parsing of the PDCCH monitoring adaptation bit field</w:t>
      </w:r>
      <w:r w:rsidR="00501E2D">
        <w:rPr>
          <w:rFonts w:eastAsiaTheme="minorEastAsia"/>
          <w:sz w:val="22"/>
          <w:szCs w:val="22"/>
          <w:lang w:eastAsia="zh-TW"/>
        </w:rPr>
        <w:t xml:space="preserve">. </w:t>
      </w:r>
      <w:r>
        <w:rPr>
          <w:rFonts w:eastAsiaTheme="minorEastAsia"/>
          <w:sz w:val="22"/>
          <w:szCs w:val="22"/>
          <w:lang w:eastAsia="zh-TW"/>
        </w:rPr>
        <w:t>However, since</w:t>
      </w:r>
      <w:r w:rsidR="0087068F">
        <w:rPr>
          <w:rFonts w:eastAsiaTheme="minorEastAsia"/>
          <w:sz w:val="22"/>
          <w:szCs w:val="22"/>
          <w:lang w:eastAsia="zh-TW"/>
        </w:rPr>
        <w:t xml:space="preserve"> an ‘empty’ SSSG can be configured by not labeling any SSS, UE </w:t>
      </w:r>
      <w:r>
        <w:rPr>
          <w:rFonts w:eastAsiaTheme="minorEastAsia"/>
          <w:sz w:val="22"/>
          <w:szCs w:val="22"/>
          <w:lang w:eastAsia="zh-TW"/>
        </w:rPr>
        <w:t>cannot</w:t>
      </w:r>
      <w:r w:rsidR="0087068F">
        <w:rPr>
          <w:rFonts w:eastAsiaTheme="minorEastAsia"/>
          <w:sz w:val="22"/>
          <w:szCs w:val="22"/>
          <w:lang w:eastAsia="zh-TW"/>
        </w:rPr>
        <w:t xml:space="preserve"> distinguish </w:t>
      </w:r>
      <w:r w:rsidR="00D97922">
        <w:rPr>
          <w:rFonts w:eastAsiaTheme="minorEastAsia"/>
          <w:sz w:val="22"/>
          <w:szCs w:val="22"/>
          <w:lang w:eastAsia="zh-TW"/>
        </w:rPr>
        <w:t>whether the third SSSG is configured</w:t>
      </w:r>
      <w:r>
        <w:rPr>
          <w:rFonts w:eastAsiaTheme="minorEastAsia"/>
          <w:sz w:val="22"/>
          <w:szCs w:val="22"/>
          <w:lang w:eastAsia="zh-TW"/>
        </w:rPr>
        <w:t xml:space="preserve"> from the search space set setting</w:t>
      </w:r>
      <w:r w:rsidR="00D97922">
        <w:rPr>
          <w:rFonts w:eastAsiaTheme="minorEastAsia"/>
          <w:sz w:val="22"/>
          <w:szCs w:val="22"/>
          <w:lang w:eastAsia="zh-TW"/>
        </w:rPr>
        <w:t>. Th</w:t>
      </w:r>
      <w:r w:rsidR="002813D5">
        <w:rPr>
          <w:rFonts w:eastAsiaTheme="minorEastAsia"/>
          <w:sz w:val="22"/>
          <w:szCs w:val="22"/>
          <w:lang w:eastAsia="zh-TW"/>
        </w:rPr>
        <w:t>is implies that</w:t>
      </w:r>
      <w:r w:rsidR="00D97922">
        <w:rPr>
          <w:rFonts w:eastAsiaTheme="minorEastAsia"/>
          <w:sz w:val="22"/>
          <w:szCs w:val="22"/>
          <w:lang w:eastAsia="zh-TW"/>
        </w:rPr>
        <w:t xml:space="preserve"> UE has ambiguity in judging the size of the bit field. To </w:t>
      </w:r>
      <w:r w:rsidR="006A2874">
        <w:rPr>
          <w:rFonts w:eastAsiaTheme="minorEastAsia"/>
          <w:sz w:val="22"/>
          <w:szCs w:val="22"/>
          <w:lang w:eastAsia="zh-TW"/>
        </w:rPr>
        <w:t>re</w:t>
      </w:r>
      <w:r w:rsidR="0087068F">
        <w:rPr>
          <w:rFonts w:eastAsiaTheme="minorEastAsia"/>
          <w:sz w:val="22"/>
          <w:szCs w:val="22"/>
          <w:lang w:eastAsia="zh-TW"/>
        </w:rPr>
        <w:t>solve th</w:t>
      </w:r>
      <w:r w:rsidR="00D97922">
        <w:rPr>
          <w:rFonts w:eastAsiaTheme="minorEastAsia"/>
          <w:sz w:val="22"/>
          <w:szCs w:val="22"/>
          <w:lang w:eastAsia="zh-TW"/>
        </w:rPr>
        <w:t>is</w:t>
      </w:r>
      <w:r w:rsidR="0087068F">
        <w:rPr>
          <w:rFonts w:eastAsiaTheme="minorEastAsia"/>
          <w:sz w:val="22"/>
          <w:szCs w:val="22"/>
          <w:lang w:eastAsia="zh-TW"/>
        </w:rPr>
        <w:t xml:space="preserve"> </w:t>
      </w:r>
      <w:r w:rsidR="006A2874">
        <w:rPr>
          <w:rFonts w:eastAsiaTheme="minorEastAsia"/>
          <w:sz w:val="22"/>
          <w:szCs w:val="22"/>
          <w:lang w:eastAsia="zh-TW"/>
        </w:rPr>
        <w:t>issue</w:t>
      </w:r>
      <w:r w:rsidR="0087068F">
        <w:rPr>
          <w:rFonts w:eastAsiaTheme="minorEastAsia"/>
          <w:sz w:val="22"/>
          <w:szCs w:val="22"/>
          <w:lang w:eastAsia="zh-TW"/>
        </w:rPr>
        <w:t xml:space="preserve">, the following options are </w:t>
      </w:r>
      <w:r>
        <w:rPr>
          <w:rFonts w:eastAsiaTheme="minorEastAsia"/>
          <w:sz w:val="22"/>
          <w:szCs w:val="22"/>
          <w:lang w:eastAsia="zh-TW"/>
        </w:rPr>
        <w:t>summarized</w:t>
      </w:r>
      <w:r w:rsidR="00CE6868">
        <w:rPr>
          <w:rFonts w:eastAsiaTheme="minorEastAsia"/>
          <w:sz w:val="22"/>
          <w:szCs w:val="22"/>
          <w:lang w:eastAsia="zh-TW"/>
        </w:rPr>
        <w:t xml:space="preserve"> </w:t>
      </w:r>
      <w:r w:rsidR="00D97922">
        <w:rPr>
          <w:rFonts w:eastAsiaTheme="minorEastAsia"/>
          <w:sz w:val="22"/>
          <w:szCs w:val="22"/>
          <w:shd w:val="pct15" w:color="auto" w:fill="FFFFFF"/>
          <w:lang w:eastAsia="zh-TW"/>
        </w:rPr>
        <w:fldChar w:fldCharType="begin"/>
      </w:r>
      <w:r w:rsidR="00D97922">
        <w:rPr>
          <w:rFonts w:eastAsiaTheme="minorEastAsia"/>
          <w:sz w:val="22"/>
          <w:szCs w:val="22"/>
          <w:lang w:eastAsia="zh-TW"/>
        </w:rPr>
        <w:instrText xml:space="preserve"> REF _Ref92443720 \r \h </w:instrText>
      </w:r>
      <w:r w:rsidR="0058173B">
        <w:rPr>
          <w:rFonts w:eastAsiaTheme="minorEastAsia"/>
          <w:sz w:val="22"/>
          <w:szCs w:val="22"/>
          <w:shd w:val="pct15" w:color="auto" w:fill="FFFFFF"/>
          <w:lang w:eastAsia="zh-TW"/>
        </w:rPr>
        <w:instrText xml:space="preserve"> \* MERGEFORMAT </w:instrText>
      </w:r>
      <w:r w:rsidR="00D97922">
        <w:rPr>
          <w:rFonts w:eastAsiaTheme="minorEastAsia"/>
          <w:sz w:val="22"/>
          <w:szCs w:val="22"/>
          <w:shd w:val="pct15" w:color="auto" w:fill="FFFFFF"/>
          <w:lang w:eastAsia="zh-TW"/>
        </w:rPr>
      </w:r>
      <w:r w:rsidR="00D97922">
        <w:rPr>
          <w:rFonts w:eastAsiaTheme="minorEastAsia"/>
          <w:sz w:val="22"/>
          <w:szCs w:val="22"/>
          <w:shd w:val="pct15" w:color="auto" w:fill="FFFFFF"/>
          <w:lang w:eastAsia="zh-TW"/>
        </w:rPr>
        <w:fldChar w:fldCharType="separate"/>
      </w:r>
      <w:r w:rsidR="00D97922">
        <w:rPr>
          <w:rFonts w:eastAsiaTheme="minorEastAsia"/>
          <w:sz w:val="22"/>
          <w:szCs w:val="22"/>
          <w:lang w:eastAsia="zh-TW"/>
        </w:rPr>
        <w:t>[1]</w:t>
      </w:r>
      <w:r w:rsidR="00D97922">
        <w:rPr>
          <w:rFonts w:eastAsiaTheme="minorEastAsia"/>
          <w:sz w:val="22"/>
          <w:szCs w:val="22"/>
          <w:shd w:val="pct15" w:color="auto" w:fill="FFFFFF"/>
          <w:lang w:eastAsia="zh-TW"/>
        </w:rPr>
        <w:fldChar w:fldCharType="end"/>
      </w:r>
      <w:r w:rsidR="00CE6868">
        <w:rPr>
          <w:rFonts w:eastAsiaTheme="minorEastAsia"/>
          <w:sz w:val="22"/>
          <w:szCs w:val="22"/>
          <w:lang w:eastAsia="zh-TW"/>
        </w:rPr>
        <w:t>:</w:t>
      </w:r>
    </w:p>
    <w:p w14:paraId="350341CA" w14:textId="77777777" w:rsidR="00F16800" w:rsidRPr="00F16800" w:rsidRDefault="00F16800" w:rsidP="00F16800">
      <w:pPr>
        <w:rPr>
          <w:lang w:eastAsia="en-US"/>
        </w:rPr>
      </w:pPr>
    </w:p>
    <w:tbl>
      <w:tblPr>
        <w:tblStyle w:val="TableGrid"/>
        <w:tblW w:w="0" w:type="auto"/>
        <w:tblLook w:val="04A0" w:firstRow="1" w:lastRow="0" w:firstColumn="1" w:lastColumn="0" w:noHBand="0" w:noVBand="1"/>
      </w:tblPr>
      <w:tblGrid>
        <w:gridCol w:w="10457"/>
      </w:tblGrid>
      <w:tr w:rsidR="0090360E" w:rsidRPr="0038389C" w14:paraId="675F72A1" w14:textId="77777777" w:rsidTr="0090360E">
        <w:tc>
          <w:tcPr>
            <w:tcW w:w="10457" w:type="dxa"/>
          </w:tcPr>
          <w:p w14:paraId="1B8429B3" w14:textId="2A0E8732" w:rsidR="003E0810" w:rsidRPr="00DE7DF0" w:rsidRDefault="003E0810" w:rsidP="003E0810">
            <w:pPr>
              <w:spacing w:line="280" w:lineRule="atLeast"/>
              <w:rPr>
                <w:sz w:val="22"/>
                <w:szCs w:val="22"/>
                <w:lang w:eastAsia="zh-CN"/>
              </w:rPr>
            </w:pPr>
            <w:bookmarkStart w:id="10" w:name="_Ref84031448"/>
            <w:bookmarkStart w:id="11" w:name="_Ref87012988"/>
            <w:r w:rsidRPr="00DE7DF0">
              <w:rPr>
                <w:sz w:val="22"/>
                <w:szCs w:val="22"/>
                <w:highlight w:val="lightGray"/>
                <w:lang w:eastAsia="zh-CN"/>
              </w:rPr>
              <w:t>[Medium] Proposal 1-2 (v</w:t>
            </w:r>
            <w:r w:rsidR="00843BA5" w:rsidRPr="00DE7DF0">
              <w:rPr>
                <w:sz w:val="22"/>
                <w:szCs w:val="22"/>
                <w:highlight w:val="lightGray"/>
                <w:lang w:eastAsia="zh-CN"/>
              </w:rPr>
              <w:t>2</w:t>
            </w:r>
            <w:r w:rsidRPr="00DE7DF0">
              <w:rPr>
                <w:sz w:val="22"/>
                <w:szCs w:val="22"/>
                <w:highlight w:val="lightGray"/>
                <w:lang w:eastAsia="zh-CN"/>
              </w:rPr>
              <w:t>)</w:t>
            </w:r>
          </w:p>
          <w:p w14:paraId="3417F7A0" w14:textId="77777777" w:rsidR="00FB7EEA" w:rsidRDefault="00FB7EEA" w:rsidP="00FB7EEA">
            <w:pPr>
              <w:spacing w:line="280" w:lineRule="atLeast"/>
              <w:rPr>
                <w:rFonts w:ascii="New York" w:hAnsi="New York"/>
                <w:szCs w:val="21"/>
                <w:lang w:eastAsia="zh-CN" w:bidi="ar"/>
              </w:rPr>
            </w:pPr>
            <w:r>
              <w:rPr>
                <w:rFonts w:ascii="New York" w:hAnsi="New York" w:hint="eastAsia"/>
                <w:sz w:val="20"/>
                <w:szCs w:val="21"/>
                <w:lang w:eastAsia="zh-CN"/>
              </w:rPr>
              <w:t xml:space="preserve">For </w:t>
            </w:r>
            <w:r>
              <w:rPr>
                <w:rFonts w:ascii="New York" w:hAnsi="New York" w:hint="eastAsia"/>
                <w:sz w:val="20"/>
                <w:szCs w:val="21"/>
                <w:lang w:eastAsia="zh-CN" w:bidi="ar"/>
              </w:rPr>
              <w:t>DCI format 0_1, DCI format 0_2, DCI format 1_1 and DCI format 1_2,     </w:t>
            </w:r>
          </w:p>
          <w:p w14:paraId="168381C8" w14:textId="77777777" w:rsidR="00FB7EEA" w:rsidRDefault="00FB7EEA" w:rsidP="00FB7EEA">
            <w:pPr>
              <w:numPr>
                <w:ilvl w:val="0"/>
                <w:numId w:val="18"/>
              </w:numPr>
              <w:overflowPunct w:val="0"/>
              <w:autoSpaceDE w:val="0"/>
              <w:autoSpaceDN w:val="0"/>
              <w:adjustRightInd w:val="0"/>
              <w:spacing w:line="280" w:lineRule="atLeast"/>
              <w:textAlignment w:val="baseline"/>
              <w:rPr>
                <w:rFonts w:ascii="New York" w:hAnsi="New York"/>
                <w:lang w:eastAsia="zh-CN" w:bidi="ar"/>
              </w:rPr>
            </w:pPr>
            <w:r>
              <w:rPr>
                <w:rFonts w:ascii="New York" w:hAnsi="New York" w:hint="eastAsia"/>
                <w:sz w:val="20"/>
                <w:szCs w:val="20"/>
                <w:lang w:bidi="ar"/>
              </w:rPr>
              <w:t xml:space="preserve">1 or 2 bits, </w:t>
            </w:r>
            <w:r>
              <w:rPr>
                <w:rFonts w:ascii="New York" w:hAnsi="New York" w:hint="eastAsia"/>
                <w:sz w:val="20"/>
                <w:szCs w:val="20"/>
                <w:lang w:eastAsia="zh-CN" w:bidi="ar"/>
              </w:rPr>
              <w:t>if</w:t>
            </w:r>
            <w:r>
              <w:rPr>
                <w:rFonts w:ascii="New York" w:hAnsi="New York" w:hint="eastAsia"/>
                <w:i/>
                <w:sz w:val="20"/>
                <w:szCs w:val="20"/>
                <w:lang w:eastAsia="zh-CN" w:bidi="ar"/>
              </w:rPr>
              <w:t xml:space="preserve"> </w:t>
            </w:r>
            <w:proofErr w:type="spellStart"/>
            <w:r>
              <w:rPr>
                <w:rFonts w:ascii="New York" w:hAnsi="New York" w:hint="eastAsia"/>
                <w:i/>
                <w:sz w:val="20"/>
                <w:szCs w:val="20"/>
                <w:lang w:eastAsia="zh-CN" w:bidi="ar"/>
              </w:rPr>
              <w:t>PDCCHSkippingDurationList</w:t>
            </w:r>
            <w:proofErr w:type="spellEnd"/>
            <w:r>
              <w:rPr>
                <w:rFonts w:ascii="New York" w:hAnsi="New York" w:hint="eastAsia"/>
                <w:i/>
                <w:sz w:val="20"/>
                <w:szCs w:val="20"/>
                <w:lang w:eastAsia="zh-CN" w:bidi="ar"/>
              </w:rPr>
              <w:t xml:space="preserve"> </w:t>
            </w:r>
            <w:r>
              <w:rPr>
                <w:rFonts w:ascii="New York" w:hAnsi="New York" w:hint="eastAsia"/>
                <w:sz w:val="20"/>
                <w:szCs w:val="20"/>
                <w:lang w:eastAsia="zh-CN" w:bidi="ar"/>
              </w:rPr>
              <w:t xml:space="preserve">is not configured and if </w:t>
            </w:r>
            <w:r>
              <w:rPr>
                <w:rFonts w:ascii="New York" w:hAnsi="New York" w:hint="eastAsia"/>
                <w:i/>
                <w:sz w:val="20"/>
                <w:szCs w:val="20"/>
                <w:lang w:eastAsia="zh-CN" w:bidi="ar"/>
              </w:rPr>
              <w:t xml:space="preserve">searchSpaceGroupIdList-r17 </w:t>
            </w:r>
            <w:r>
              <w:rPr>
                <w:rFonts w:ascii="New York" w:hAnsi="New York" w:hint="eastAsia"/>
                <w:sz w:val="20"/>
                <w:szCs w:val="20"/>
                <w:lang w:eastAsia="zh-CN" w:bidi="ar"/>
              </w:rPr>
              <w:t>is configured</w:t>
            </w:r>
          </w:p>
          <w:p w14:paraId="4E16822A" w14:textId="77777777" w:rsidR="00FB7EEA" w:rsidRDefault="00FB7EEA" w:rsidP="00FB7EEA">
            <w:pPr>
              <w:pStyle w:val="NormalWeb"/>
              <w:spacing w:before="0" w:beforeAutospacing="0" w:after="0" w:afterAutospacing="0" w:line="280" w:lineRule="atLeast"/>
              <w:ind w:left="1135" w:hanging="284"/>
              <w:rPr>
                <w:rFonts w:ascii="New York" w:hAnsi="New York"/>
                <w:b/>
                <w:sz w:val="20"/>
                <w:szCs w:val="20"/>
              </w:rPr>
            </w:pPr>
            <w:r>
              <w:rPr>
                <w:rFonts w:ascii="New York" w:hAnsi="New York" w:hint="eastAsia"/>
                <w:b/>
                <w:sz w:val="20"/>
                <w:szCs w:val="20"/>
                <w:lang w:bidi="ar"/>
              </w:rPr>
              <w:t>Option 1: (proposed by Qualcomm in email)</w:t>
            </w:r>
          </w:p>
          <w:p w14:paraId="508C5B0D" w14:textId="77777777" w:rsidR="00FB7EEA" w:rsidRDefault="00FB7EEA" w:rsidP="00FB7EEA">
            <w:pPr>
              <w:pStyle w:val="NormalWeb"/>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lang w:bidi="ar"/>
              </w:rPr>
              <w:t xml:space="preserve">-     1 bit if the UE is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search space set(s) with group index 0 and search space set(s) with group index 1, and if the UE is not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any search space set with group index </w:t>
            </w:r>
            <w:proofErr w:type="gramStart"/>
            <w:r>
              <w:rPr>
                <w:rFonts w:ascii="New York" w:hAnsi="New York" w:hint="eastAsia"/>
                <w:sz w:val="20"/>
                <w:szCs w:val="20"/>
                <w:lang w:bidi="ar"/>
              </w:rPr>
              <w:t>2;</w:t>
            </w:r>
            <w:proofErr w:type="gramEnd"/>
          </w:p>
          <w:p w14:paraId="338DDABD" w14:textId="77777777" w:rsidR="00FB7EEA" w:rsidRDefault="00FB7EEA" w:rsidP="00FB7EEA">
            <w:pPr>
              <w:pStyle w:val="NormalWeb"/>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lang w:bidi="ar"/>
              </w:rPr>
              <w:t>-     2 bits if the UE is configured by searchSpaceGroupList-r17 with search space set(s) with group index 2.</w:t>
            </w:r>
          </w:p>
          <w:p w14:paraId="640D5668" w14:textId="77777777" w:rsidR="00FB7EEA" w:rsidRDefault="00FB7EEA" w:rsidP="00FB7EEA">
            <w:pPr>
              <w:pStyle w:val="NormalWeb"/>
              <w:spacing w:before="0" w:beforeAutospacing="0" w:after="0" w:afterAutospacing="0" w:line="280" w:lineRule="atLeast"/>
              <w:ind w:left="1135" w:hanging="284"/>
              <w:rPr>
                <w:rFonts w:ascii="New York" w:hAnsi="New York"/>
                <w:b/>
                <w:sz w:val="20"/>
                <w:szCs w:val="20"/>
              </w:rPr>
            </w:pPr>
            <w:r>
              <w:rPr>
                <w:rFonts w:ascii="New York" w:hAnsi="New York" w:hint="eastAsia"/>
                <w:b/>
                <w:sz w:val="20"/>
                <w:szCs w:val="20"/>
                <w:lang w:bidi="ar"/>
              </w:rPr>
              <w:t>Option 2: (proposed by Nokia in email)</w:t>
            </w:r>
          </w:p>
          <w:p w14:paraId="6EB8B423" w14:textId="77777777" w:rsidR="00FB7EEA" w:rsidRDefault="00FB7EEA" w:rsidP="00FB7EEA">
            <w:pPr>
              <w:pStyle w:val="NormalWeb"/>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lang w:bidi="ar"/>
              </w:rPr>
              <w:t xml:space="preserve">-     1 bit if the UE is not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any search space set with group index </w:t>
            </w:r>
            <w:proofErr w:type="gramStart"/>
            <w:r>
              <w:rPr>
                <w:rFonts w:ascii="New York" w:hAnsi="New York" w:hint="eastAsia"/>
                <w:sz w:val="20"/>
                <w:szCs w:val="20"/>
                <w:lang w:bidi="ar"/>
              </w:rPr>
              <w:t>2;</w:t>
            </w:r>
            <w:proofErr w:type="gramEnd"/>
          </w:p>
          <w:p w14:paraId="3EE3932F" w14:textId="77777777" w:rsidR="00FB7EEA" w:rsidRDefault="00FB7EEA" w:rsidP="00FB7EEA">
            <w:pPr>
              <w:pStyle w:val="NormalWeb"/>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lang w:bidi="ar"/>
              </w:rPr>
              <w:t xml:space="preserve">-     2 bits if the UE is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search space set(s) with group index </w:t>
            </w:r>
            <w:proofErr w:type="gramStart"/>
            <w:r>
              <w:rPr>
                <w:rFonts w:ascii="New York" w:hAnsi="New York" w:hint="eastAsia"/>
                <w:sz w:val="20"/>
                <w:szCs w:val="20"/>
                <w:lang w:bidi="ar"/>
              </w:rPr>
              <w:t>2;</w:t>
            </w:r>
            <w:proofErr w:type="gramEnd"/>
          </w:p>
          <w:p w14:paraId="3B923E47" w14:textId="77777777" w:rsidR="00FB7EEA" w:rsidRDefault="00FB7EEA" w:rsidP="00FB7EEA">
            <w:pPr>
              <w:pStyle w:val="NormalWeb"/>
              <w:spacing w:before="0" w:beforeAutospacing="0" w:after="0" w:afterAutospacing="0" w:line="280" w:lineRule="atLeast"/>
              <w:ind w:left="1135" w:hanging="284"/>
              <w:rPr>
                <w:rFonts w:ascii="New York" w:hAnsi="New York"/>
                <w:b/>
                <w:sz w:val="20"/>
                <w:szCs w:val="20"/>
              </w:rPr>
            </w:pPr>
            <w:r>
              <w:rPr>
                <w:rFonts w:ascii="New York" w:hAnsi="New York" w:hint="eastAsia"/>
                <w:b/>
                <w:sz w:val="20"/>
                <w:szCs w:val="20"/>
                <w:lang w:bidi="ar"/>
              </w:rPr>
              <w:t>Option 3: (proposed by Huawei in x0034)</w:t>
            </w:r>
          </w:p>
          <w:p w14:paraId="746BF937" w14:textId="77777777" w:rsidR="00FB7EEA" w:rsidRDefault="00FB7EEA" w:rsidP="00FB7EEA">
            <w:pPr>
              <w:pStyle w:val="NormalWeb"/>
              <w:spacing w:before="0" w:beforeAutospacing="0" w:after="0" w:afterAutospacing="0" w:line="280" w:lineRule="atLeast"/>
              <w:ind w:left="1135" w:hanging="284"/>
              <w:rPr>
                <w:rFonts w:ascii="New York" w:hAnsi="New York"/>
                <w:sz w:val="20"/>
                <w:szCs w:val="20"/>
                <w:lang w:bidi="ar"/>
              </w:rPr>
            </w:pPr>
            <w:r>
              <w:rPr>
                <w:rFonts w:ascii="New York" w:hAnsi="New York" w:hint="eastAsia"/>
                <w:sz w:val="20"/>
                <w:szCs w:val="20"/>
                <w:lang w:bidi="ar"/>
              </w:rPr>
              <w:t xml:space="preserve">-     1 bit if the UE is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search space set(s) with group index 0 and search space set(s) with group index 1, and if the UE is not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any search space set with group index </w:t>
            </w:r>
            <w:proofErr w:type="gramStart"/>
            <w:r>
              <w:rPr>
                <w:rFonts w:ascii="New York" w:hAnsi="New York" w:hint="eastAsia"/>
                <w:sz w:val="20"/>
                <w:szCs w:val="20"/>
                <w:lang w:bidi="ar"/>
              </w:rPr>
              <w:t>2;</w:t>
            </w:r>
            <w:proofErr w:type="gramEnd"/>
          </w:p>
          <w:p w14:paraId="6D44A17F" w14:textId="77777777" w:rsidR="00FB7EEA" w:rsidRDefault="00FB7EEA" w:rsidP="00FB7EEA">
            <w:pPr>
              <w:pStyle w:val="NormalWeb"/>
              <w:spacing w:before="0" w:beforeAutospacing="0" w:after="0" w:afterAutospacing="0" w:line="280" w:lineRule="atLeast"/>
              <w:ind w:left="1135" w:hanging="284"/>
              <w:rPr>
                <w:rFonts w:ascii="New York" w:hAnsi="New York"/>
                <w:sz w:val="20"/>
                <w:szCs w:val="20"/>
                <w:lang w:bidi="ar"/>
              </w:rPr>
            </w:pPr>
            <w:r>
              <w:rPr>
                <w:rFonts w:ascii="New York" w:hAnsi="New York" w:hint="eastAsia"/>
                <w:sz w:val="20"/>
                <w:szCs w:val="20"/>
                <w:lang w:bidi="ar"/>
              </w:rPr>
              <w:lastRenderedPageBreak/>
              <w:t xml:space="preserve">-     2 bits if the UE is configured by </w:t>
            </w:r>
            <w:r>
              <w:rPr>
                <w:rFonts w:ascii="New York" w:hAnsi="New York" w:hint="eastAsia"/>
                <w:i/>
                <w:sz w:val="20"/>
                <w:szCs w:val="20"/>
                <w:lang w:bidi="ar"/>
              </w:rPr>
              <w:t>searchSpaceGroupIdList-r17</w:t>
            </w:r>
            <w:r>
              <w:rPr>
                <w:rFonts w:ascii="New York" w:hAnsi="New York" w:hint="eastAsia"/>
                <w:sz w:val="20"/>
                <w:szCs w:val="20"/>
                <w:lang w:bidi="ar"/>
              </w:rPr>
              <w:t xml:space="preserve"> with search space set(s) with group index 0, search space set(s) with group index 1 and search space set(s) with group index </w:t>
            </w:r>
            <w:proofErr w:type="gramStart"/>
            <w:r>
              <w:rPr>
                <w:rFonts w:ascii="New York" w:hAnsi="New York" w:hint="eastAsia"/>
                <w:sz w:val="20"/>
                <w:szCs w:val="20"/>
                <w:lang w:bidi="ar"/>
              </w:rPr>
              <w:t>2;</w:t>
            </w:r>
            <w:proofErr w:type="gramEnd"/>
          </w:p>
          <w:p w14:paraId="7CF48257" w14:textId="77777777" w:rsidR="00FB7EEA" w:rsidRDefault="00FB7EEA" w:rsidP="00FB7EEA">
            <w:pPr>
              <w:pStyle w:val="NormalWeb"/>
              <w:spacing w:before="0" w:beforeAutospacing="0" w:after="0" w:afterAutospacing="0" w:line="280" w:lineRule="atLeast"/>
              <w:ind w:left="1135" w:hanging="284"/>
              <w:rPr>
                <w:rFonts w:ascii="New York" w:hAnsi="New York"/>
                <w:b/>
                <w:bCs/>
                <w:sz w:val="20"/>
                <w:szCs w:val="20"/>
                <w:lang w:bidi="ar"/>
              </w:rPr>
            </w:pPr>
            <w:r>
              <w:rPr>
                <w:rFonts w:ascii="New York" w:hAnsi="New York" w:hint="eastAsia"/>
                <w:b/>
                <w:bCs/>
                <w:sz w:val="20"/>
                <w:szCs w:val="20"/>
                <w:lang w:bidi="ar"/>
              </w:rPr>
              <w:t>Option 4: (proposed by MTK in x0608)</w:t>
            </w:r>
          </w:p>
          <w:p w14:paraId="4B393186" w14:textId="77777777" w:rsidR="00FB7EEA" w:rsidRDefault="00FB7EEA" w:rsidP="00FB7EEA">
            <w:pPr>
              <w:pStyle w:val="NormalWeb"/>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rPr>
              <w:t>-</w:t>
            </w:r>
            <w:r>
              <w:rPr>
                <w:rFonts w:ascii="New York" w:hAnsi="New York" w:hint="eastAsia"/>
                <w:sz w:val="20"/>
                <w:szCs w:val="20"/>
              </w:rPr>
              <w:tab/>
              <w:t xml:space="preserve">1 bit if the UE is configured </w:t>
            </w:r>
            <w:proofErr w:type="spellStart"/>
            <w:r>
              <w:rPr>
                <w:rFonts w:ascii="New York" w:hAnsi="New York" w:hint="eastAsia"/>
                <w:i/>
                <w:iCs/>
                <w:sz w:val="20"/>
                <w:szCs w:val="20"/>
              </w:rPr>
              <w:t>numOfSSSG</w:t>
            </w:r>
            <w:proofErr w:type="spellEnd"/>
            <w:r>
              <w:rPr>
                <w:rFonts w:ascii="New York" w:hAnsi="New York" w:hint="eastAsia"/>
                <w:sz w:val="20"/>
                <w:szCs w:val="20"/>
              </w:rPr>
              <w:t xml:space="preserve"> = 2</w:t>
            </w:r>
          </w:p>
          <w:p w14:paraId="6C2DCD80" w14:textId="77777777" w:rsidR="00FB7EEA" w:rsidRDefault="00FB7EEA" w:rsidP="00FB7EEA">
            <w:pPr>
              <w:pStyle w:val="NormalWeb"/>
              <w:spacing w:before="0" w:beforeAutospacing="0" w:after="0" w:afterAutospacing="0" w:line="280" w:lineRule="atLeast"/>
              <w:ind w:left="1135" w:hanging="284"/>
              <w:rPr>
                <w:rFonts w:ascii="New York" w:hAnsi="New York"/>
                <w:sz w:val="20"/>
                <w:szCs w:val="20"/>
              </w:rPr>
            </w:pPr>
            <w:r>
              <w:rPr>
                <w:rFonts w:ascii="New York" w:hAnsi="New York" w:hint="eastAsia"/>
                <w:sz w:val="20"/>
                <w:szCs w:val="20"/>
              </w:rPr>
              <w:t>-</w:t>
            </w:r>
            <w:r>
              <w:rPr>
                <w:rFonts w:ascii="New York" w:hAnsi="New York" w:hint="eastAsia"/>
                <w:sz w:val="20"/>
                <w:szCs w:val="20"/>
              </w:rPr>
              <w:tab/>
              <w:t xml:space="preserve">2 bits if the UE is configured </w:t>
            </w:r>
            <w:proofErr w:type="spellStart"/>
            <w:r>
              <w:rPr>
                <w:rFonts w:ascii="New York" w:hAnsi="New York" w:hint="eastAsia"/>
                <w:i/>
                <w:iCs/>
                <w:sz w:val="20"/>
                <w:szCs w:val="20"/>
              </w:rPr>
              <w:t>numOfSSSG</w:t>
            </w:r>
            <w:proofErr w:type="spellEnd"/>
            <w:r>
              <w:rPr>
                <w:rFonts w:ascii="New York" w:hAnsi="New York" w:hint="eastAsia"/>
                <w:sz w:val="20"/>
                <w:szCs w:val="20"/>
              </w:rPr>
              <w:t xml:space="preserve"> = 3</w:t>
            </w:r>
          </w:p>
          <w:p w14:paraId="48FB2FA4" w14:textId="34318FF3" w:rsidR="00567DAB" w:rsidRPr="00DE7DF0" w:rsidRDefault="00FB7EEA" w:rsidP="00FB7EEA">
            <w:pPr>
              <w:pStyle w:val="NormalWeb"/>
              <w:spacing w:before="0" w:beforeAutospacing="0" w:after="0" w:afterAutospacing="0" w:line="280" w:lineRule="atLeast"/>
              <w:ind w:left="1135" w:hanging="284"/>
              <w:rPr>
                <w:rFonts w:eastAsia="SimSun"/>
                <w:sz w:val="22"/>
                <w:szCs w:val="22"/>
                <w:lang w:bidi="ar"/>
              </w:rPr>
            </w:pPr>
            <w:r>
              <w:rPr>
                <w:rFonts w:ascii="New York" w:hAnsi="New York" w:hint="eastAsia"/>
                <w:sz w:val="20"/>
                <w:szCs w:val="20"/>
              </w:rPr>
              <w:t xml:space="preserve">-  Note: </w:t>
            </w:r>
            <w:proofErr w:type="spellStart"/>
            <w:r>
              <w:rPr>
                <w:rFonts w:ascii="New York" w:hAnsi="New York" w:hint="eastAsia"/>
                <w:i/>
                <w:iCs/>
                <w:sz w:val="20"/>
                <w:szCs w:val="20"/>
              </w:rPr>
              <w:t>numOfSSSG</w:t>
            </w:r>
            <w:proofErr w:type="spellEnd"/>
            <w:r>
              <w:rPr>
                <w:rFonts w:ascii="New York" w:hAnsi="New York" w:hint="eastAsia"/>
                <w:sz w:val="20"/>
                <w:szCs w:val="20"/>
              </w:rPr>
              <w:t xml:space="preserve"> is per BWP configured</w:t>
            </w:r>
          </w:p>
        </w:tc>
      </w:tr>
    </w:tbl>
    <w:p w14:paraId="66624FA4" w14:textId="460C0EE3" w:rsidR="00314FC8" w:rsidRDefault="00314FC8" w:rsidP="002676AC">
      <w:pPr>
        <w:jc w:val="both"/>
        <w:rPr>
          <w:rFonts w:eastAsiaTheme="minorEastAsia"/>
          <w:sz w:val="22"/>
          <w:szCs w:val="22"/>
          <w:lang w:eastAsia="zh-TW"/>
        </w:rPr>
      </w:pPr>
      <w:bookmarkStart w:id="12" w:name="_Ref92717881"/>
    </w:p>
    <w:p w14:paraId="2BAA6247" w14:textId="45FE2528" w:rsidR="002B29E2" w:rsidRDefault="00AA677F" w:rsidP="002676AC">
      <w:pPr>
        <w:jc w:val="both"/>
        <w:rPr>
          <w:rFonts w:eastAsiaTheme="minorEastAsia"/>
          <w:sz w:val="22"/>
          <w:szCs w:val="22"/>
          <w:lang w:eastAsia="zh-TW"/>
        </w:rPr>
      </w:pPr>
      <w:r>
        <w:rPr>
          <w:rFonts w:eastAsiaTheme="minorEastAsia" w:hint="eastAsia"/>
          <w:sz w:val="22"/>
          <w:szCs w:val="22"/>
          <w:lang w:eastAsia="zh-TW"/>
        </w:rPr>
        <w:t>T</w:t>
      </w:r>
      <w:r>
        <w:rPr>
          <w:rFonts w:eastAsiaTheme="minorEastAsia"/>
          <w:sz w:val="22"/>
          <w:szCs w:val="22"/>
          <w:lang w:eastAsia="zh-TW"/>
        </w:rPr>
        <w:t xml:space="preserve">he main difference </w:t>
      </w:r>
      <w:r w:rsidR="007D2F8E">
        <w:rPr>
          <w:rFonts w:eastAsiaTheme="minorEastAsia"/>
          <w:sz w:val="22"/>
          <w:szCs w:val="22"/>
          <w:lang w:eastAsia="zh-TW"/>
        </w:rPr>
        <w:t>among</w:t>
      </w:r>
      <w:r>
        <w:rPr>
          <w:rFonts w:eastAsiaTheme="minorEastAsia"/>
          <w:sz w:val="22"/>
          <w:szCs w:val="22"/>
          <w:lang w:eastAsia="zh-TW"/>
        </w:rPr>
        <w:t xml:space="preserve"> the above options is whether to confirm at least one search space set is associated with each SSSG.</w:t>
      </w:r>
      <w:r w:rsidR="00B35075">
        <w:rPr>
          <w:rFonts w:eastAsiaTheme="minorEastAsia"/>
          <w:sz w:val="22"/>
          <w:szCs w:val="22"/>
          <w:lang w:eastAsia="zh-TW"/>
        </w:rPr>
        <w:t xml:space="preserve"> </w:t>
      </w:r>
      <w:r w:rsidR="00F12E51">
        <w:rPr>
          <w:rFonts w:eastAsiaTheme="minorEastAsia"/>
          <w:sz w:val="22"/>
          <w:szCs w:val="22"/>
          <w:lang w:eastAsia="zh-TW"/>
        </w:rPr>
        <w:t xml:space="preserve">The intension of option 3 is to preclude </w:t>
      </w:r>
      <w:r w:rsidR="00C0548C">
        <w:rPr>
          <w:rFonts w:eastAsiaTheme="minorEastAsia"/>
          <w:sz w:val="22"/>
          <w:szCs w:val="22"/>
          <w:lang w:eastAsia="zh-TW"/>
        </w:rPr>
        <w:t>any</w:t>
      </w:r>
      <w:r w:rsidR="00F12E51">
        <w:rPr>
          <w:rFonts w:eastAsiaTheme="minorEastAsia"/>
          <w:sz w:val="22"/>
          <w:szCs w:val="22"/>
          <w:lang w:eastAsia="zh-TW"/>
        </w:rPr>
        <w:t xml:space="preserve"> SSSG</w:t>
      </w:r>
      <w:r w:rsidR="00C0548C">
        <w:rPr>
          <w:rFonts w:eastAsiaTheme="minorEastAsia"/>
          <w:sz w:val="22"/>
          <w:szCs w:val="22"/>
          <w:lang w:eastAsia="zh-TW"/>
        </w:rPr>
        <w:t xml:space="preserve"> that is associated with no SSS, while option 1 and option 2 still allow SSSG1 to be associated with </w:t>
      </w:r>
      <w:r w:rsidR="00CE6868">
        <w:rPr>
          <w:rFonts w:eastAsiaTheme="minorEastAsia"/>
          <w:sz w:val="22"/>
          <w:szCs w:val="22"/>
          <w:lang w:eastAsia="zh-TW"/>
        </w:rPr>
        <w:t>no</w:t>
      </w:r>
      <w:r w:rsidR="00C0548C">
        <w:rPr>
          <w:rFonts w:eastAsiaTheme="minorEastAsia"/>
          <w:sz w:val="22"/>
          <w:szCs w:val="22"/>
          <w:lang w:eastAsia="zh-TW"/>
        </w:rPr>
        <w:t xml:space="preserve"> SSS. From UE implementation point of view, option 2 can lead to the simplest implementation. Also, </w:t>
      </w:r>
      <w:r w:rsidR="002023DE">
        <w:rPr>
          <w:rFonts w:eastAsiaTheme="minorEastAsia"/>
          <w:sz w:val="22"/>
          <w:szCs w:val="22"/>
          <w:lang w:eastAsia="zh-TW"/>
        </w:rPr>
        <w:t>option 3 cannot avoid ‘empty’ SSSG since it can still be realized</w:t>
      </w:r>
      <w:r w:rsidR="00314FC8">
        <w:rPr>
          <w:rFonts w:eastAsiaTheme="minorEastAsia"/>
          <w:sz w:val="22"/>
          <w:szCs w:val="22"/>
          <w:lang w:eastAsia="zh-TW"/>
        </w:rPr>
        <w:t xml:space="preserve"> by </w:t>
      </w:r>
      <w:r w:rsidR="00C0548C">
        <w:rPr>
          <w:rFonts w:eastAsiaTheme="minorEastAsia"/>
          <w:sz w:val="22"/>
          <w:szCs w:val="22"/>
          <w:lang w:eastAsia="zh-TW"/>
        </w:rPr>
        <w:t xml:space="preserve">configuring </w:t>
      </w:r>
      <w:r w:rsidR="00C0548C" w:rsidRPr="002B29E2">
        <w:rPr>
          <w:rFonts w:eastAsiaTheme="minorEastAsia"/>
          <w:sz w:val="22"/>
          <w:szCs w:val="22"/>
          <w:lang w:eastAsia="zh-TW"/>
        </w:rPr>
        <w:t xml:space="preserve">a </w:t>
      </w:r>
      <w:proofErr w:type="spellStart"/>
      <w:r w:rsidR="00C0548C" w:rsidRPr="0068369B">
        <w:rPr>
          <w:rFonts w:eastAsiaTheme="minorEastAsia"/>
          <w:i/>
          <w:iCs/>
          <w:sz w:val="22"/>
          <w:szCs w:val="22"/>
          <w:lang w:eastAsia="zh-TW"/>
        </w:rPr>
        <w:t>searchSpace</w:t>
      </w:r>
      <w:proofErr w:type="spellEnd"/>
      <w:r w:rsidR="00C0548C">
        <w:rPr>
          <w:rFonts w:eastAsiaTheme="minorEastAsia"/>
          <w:sz w:val="22"/>
          <w:szCs w:val="22"/>
          <w:lang w:eastAsia="zh-TW"/>
        </w:rPr>
        <w:t xml:space="preserve"> with</w:t>
      </w:r>
      <w:r w:rsidR="00C0548C" w:rsidRPr="002B29E2">
        <w:rPr>
          <w:rFonts w:eastAsiaTheme="minorEastAsia"/>
          <w:sz w:val="22"/>
          <w:szCs w:val="22"/>
          <w:lang w:eastAsia="zh-TW"/>
        </w:rPr>
        <w:t xml:space="preserve"> </w:t>
      </w:r>
      <w:proofErr w:type="spellStart"/>
      <w:r w:rsidR="00C0548C" w:rsidRPr="0068369B">
        <w:rPr>
          <w:rFonts w:eastAsiaTheme="minorEastAsia"/>
          <w:i/>
          <w:iCs/>
          <w:sz w:val="22"/>
          <w:szCs w:val="22"/>
          <w:lang w:eastAsia="zh-TW"/>
        </w:rPr>
        <w:t>nrofCandidates</w:t>
      </w:r>
      <w:proofErr w:type="spellEnd"/>
      <w:r w:rsidR="00C0548C" w:rsidRPr="002B29E2">
        <w:rPr>
          <w:rFonts w:eastAsiaTheme="minorEastAsia"/>
          <w:sz w:val="22"/>
          <w:szCs w:val="22"/>
          <w:lang w:eastAsia="zh-TW"/>
        </w:rPr>
        <w:t xml:space="preserve"> </w:t>
      </w:r>
      <w:r w:rsidR="00C0548C">
        <w:rPr>
          <w:rFonts w:eastAsiaTheme="minorEastAsia"/>
          <w:sz w:val="22"/>
          <w:szCs w:val="22"/>
          <w:lang w:eastAsia="zh-TW"/>
        </w:rPr>
        <w:t>is set to n0 in each aggregation level,</w:t>
      </w:r>
      <w:r w:rsidR="006F19B6" w:rsidRPr="006F19B6">
        <w:rPr>
          <w:rFonts w:eastAsiaTheme="minorEastAsia"/>
          <w:sz w:val="22"/>
          <w:szCs w:val="22"/>
          <w:lang w:eastAsia="zh-TW"/>
        </w:rPr>
        <w:t xml:space="preserve"> </w:t>
      </w:r>
      <w:r w:rsidR="006F19B6">
        <w:rPr>
          <w:rFonts w:eastAsiaTheme="minorEastAsia"/>
          <w:sz w:val="22"/>
          <w:szCs w:val="22"/>
          <w:lang w:eastAsia="zh-TW"/>
        </w:rPr>
        <w:t>as illustrated</w:t>
      </w:r>
      <w:r w:rsidR="00C0548C">
        <w:rPr>
          <w:rFonts w:eastAsiaTheme="minorEastAsia"/>
          <w:sz w:val="22"/>
          <w:szCs w:val="22"/>
          <w:lang w:eastAsia="zh-TW"/>
        </w:rPr>
        <w:t xml:space="preserve"> in configuration 2 of</w:t>
      </w:r>
      <w:r w:rsidR="006F19B6">
        <w:rPr>
          <w:rFonts w:eastAsiaTheme="minorEastAsia"/>
          <w:sz w:val="22"/>
          <w:szCs w:val="22"/>
          <w:lang w:eastAsia="zh-TW"/>
        </w:rPr>
        <w:t xml:space="preserve"> </w:t>
      </w:r>
      <w:r w:rsidR="006F19B6">
        <w:rPr>
          <w:rFonts w:eastAsiaTheme="minorEastAsia"/>
          <w:sz w:val="22"/>
          <w:szCs w:val="22"/>
          <w:lang w:eastAsia="zh-TW"/>
        </w:rPr>
        <w:fldChar w:fldCharType="begin"/>
      </w:r>
      <w:r w:rsidR="006F19B6">
        <w:rPr>
          <w:rFonts w:eastAsiaTheme="minorEastAsia"/>
          <w:sz w:val="22"/>
          <w:szCs w:val="22"/>
          <w:lang w:eastAsia="zh-TW"/>
        </w:rPr>
        <w:instrText xml:space="preserve"> REF _Ref95244197 \h </w:instrText>
      </w:r>
      <w:r w:rsidR="00C67D8B">
        <w:rPr>
          <w:rFonts w:eastAsiaTheme="minorEastAsia"/>
          <w:sz w:val="22"/>
          <w:szCs w:val="22"/>
          <w:lang w:eastAsia="zh-TW"/>
        </w:rPr>
        <w:instrText xml:space="preserve"> \* MERGEFORMAT </w:instrText>
      </w:r>
      <w:r w:rsidR="006F19B6">
        <w:rPr>
          <w:rFonts w:eastAsiaTheme="minorEastAsia"/>
          <w:sz w:val="22"/>
          <w:szCs w:val="22"/>
          <w:lang w:eastAsia="zh-TW"/>
        </w:rPr>
      </w:r>
      <w:r w:rsidR="006F19B6">
        <w:rPr>
          <w:rFonts w:eastAsiaTheme="minorEastAsia"/>
          <w:sz w:val="22"/>
          <w:szCs w:val="22"/>
          <w:lang w:eastAsia="zh-TW"/>
        </w:rPr>
        <w:fldChar w:fldCharType="separate"/>
      </w:r>
      <w:r w:rsidR="006F19B6" w:rsidRPr="00C67D8B">
        <w:rPr>
          <w:rFonts w:eastAsiaTheme="minorEastAsia"/>
          <w:sz w:val="22"/>
          <w:szCs w:val="22"/>
          <w:lang w:eastAsia="zh-TW"/>
        </w:rPr>
        <w:t>Figure 1</w:t>
      </w:r>
      <w:r w:rsidR="006F19B6">
        <w:rPr>
          <w:rFonts w:eastAsiaTheme="minorEastAsia"/>
          <w:sz w:val="22"/>
          <w:szCs w:val="22"/>
          <w:lang w:eastAsia="zh-TW"/>
        </w:rPr>
        <w:fldChar w:fldCharType="end"/>
      </w:r>
      <w:r w:rsidR="002B29E2">
        <w:rPr>
          <w:rFonts w:eastAsiaTheme="minorEastAsia"/>
          <w:sz w:val="22"/>
          <w:szCs w:val="22"/>
          <w:lang w:eastAsia="zh-TW"/>
        </w:rPr>
        <w:t xml:space="preserve">. </w:t>
      </w:r>
      <w:r w:rsidR="00804DBD" w:rsidRPr="00C67D8B">
        <w:rPr>
          <w:rFonts w:eastAsiaTheme="minorEastAsia"/>
          <w:sz w:val="22"/>
          <w:szCs w:val="22"/>
          <w:lang w:eastAsia="zh-TW"/>
        </w:rPr>
        <w:t>Thus, the following observations</w:t>
      </w:r>
      <w:r w:rsidR="00CE6868">
        <w:rPr>
          <w:rFonts w:eastAsiaTheme="minorEastAsia"/>
          <w:sz w:val="22"/>
          <w:szCs w:val="22"/>
          <w:lang w:eastAsia="zh-TW"/>
        </w:rPr>
        <w:t xml:space="preserve"> can be provided:</w:t>
      </w:r>
    </w:p>
    <w:p w14:paraId="41652271" w14:textId="77777777" w:rsidR="00804DBD" w:rsidRPr="00C67D8B" w:rsidRDefault="00804DBD" w:rsidP="00804DBD">
      <w:pPr>
        <w:jc w:val="both"/>
        <w:rPr>
          <w:rFonts w:eastAsiaTheme="minorEastAsia"/>
          <w:sz w:val="22"/>
          <w:szCs w:val="22"/>
          <w:lang w:eastAsia="zh-TW"/>
        </w:rPr>
      </w:pPr>
      <w:bookmarkStart w:id="13" w:name="_Ref95234556"/>
    </w:p>
    <w:p w14:paraId="332F2BE5" w14:textId="43B6F568" w:rsidR="002023DE" w:rsidRDefault="00804DBD" w:rsidP="00804DBD">
      <w:pPr>
        <w:jc w:val="both"/>
        <w:rPr>
          <w:rFonts w:eastAsiaTheme="minorEastAsia"/>
          <w:b/>
          <w:bCs/>
          <w:sz w:val="22"/>
          <w:szCs w:val="22"/>
          <w:lang w:eastAsia="zh-TW"/>
        </w:rPr>
      </w:pPr>
      <w:bookmarkStart w:id="14" w:name="_Ref95741810"/>
      <w:bookmarkStart w:id="15" w:name="_Ref95404248"/>
      <w:r w:rsidRPr="00C67D8B">
        <w:rPr>
          <w:rFonts w:eastAsiaTheme="minorEastAsia"/>
          <w:b/>
          <w:bCs/>
          <w:sz w:val="22"/>
          <w:szCs w:val="22"/>
          <w:lang w:eastAsia="zh-TW"/>
        </w:rPr>
        <w:t xml:space="preserve">Observation </w:t>
      </w:r>
      <w:r w:rsidRPr="00C67D8B">
        <w:rPr>
          <w:rFonts w:eastAsiaTheme="minorEastAsia"/>
          <w:b/>
          <w:bCs/>
          <w:sz w:val="22"/>
          <w:szCs w:val="22"/>
          <w:lang w:eastAsia="zh-TW"/>
        </w:rPr>
        <w:fldChar w:fldCharType="begin"/>
      </w:r>
      <w:r w:rsidRPr="00C67D8B">
        <w:rPr>
          <w:rFonts w:eastAsiaTheme="minorEastAsia"/>
          <w:b/>
          <w:bCs/>
          <w:sz w:val="22"/>
          <w:szCs w:val="22"/>
          <w:lang w:eastAsia="zh-TW"/>
        </w:rPr>
        <w:instrText xml:space="preserve"> SEQ Observation \* ARABIC </w:instrText>
      </w:r>
      <w:r w:rsidRPr="00C67D8B">
        <w:rPr>
          <w:rFonts w:eastAsiaTheme="minorEastAsia"/>
          <w:b/>
          <w:bCs/>
          <w:sz w:val="22"/>
          <w:szCs w:val="22"/>
          <w:lang w:eastAsia="zh-TW"/>
        </w:rPr>
        <w:fldChar w:fldCharType="separate"/>
      </w:r>
      <w:r w:rsidR="008F53BF">
        <w:rPr>
          <w:rFonts w:eastAsiaTheme="minorEastAsia"/>
          <w:b/>
          <w:bCs/>
          <w:noProof/>
          <w:sz w:val="22"/>
          <w:szCs w:val="22"/>
          <w:lang w:eastAsia="zh-TW"/>
        </w:rPr>
        <w:t>1</w:t>
      </w:r>
      <w:r w:rsidRPr="00C67D8B">
        <w:rPr>
          <w:rFonts w:eastAsiaTheme="minorEastAsia"/>
          <w:b/>
          <w:bCs/>
          <w:sz w:val="22"/>
          <w:szCs w:val="22"/>
          <w:lang w:eastAsia="zh-TW"/>
        </w:rPr>
        <w:fldChar w:fldCharType="end"/>
      </w:r>
      <w:r w:rsidRPr="00C67D8B">
        <w:rPr>
          <w:rFonts w:eastAsiaTheme="minorEastAsia"/>
          <w:b/>
          <w:bCs/>
          <w:sz w:val="22"/>
          <w:szCs w:val="22"/>
          <w:lang w:eastAsia="zh-TW"/>
        </w:rPr>
        <w:t xml:space="preserve">: </w:t>
      </w:r>
      <w:r w:rsidR="002023DE">
        <w:rPr>
          <w:rFonts w:eastAsiaTheme="minorEastAsia"/>
          <w:b/>
          <w:bCs/>
          <w:sz w:val="22"/>
          <w:szCs w:val="22"/>
          <w:lang w:eastAsia="zh-TW"/>
        </w:rPr>
        <w:t>Among the solutions without RRC impact, option 2 allows UE to explicitly decide the bit number of the PDCCH monitoring adaptation bit field with the simplest implementation.</w:t>
      </w:r>
      <w:bookmarkEnd w:id="14"/>
    </w:p>
    <w:bookmarkEnd w:id="13"/>
    <w:bookmarkEnd w:id="15"/>
    <w:p w14:paraId="4112B7EC" w14:textId="77777777" w:rsidR="00804DBD" w:rsidRPr="00C67D8B" w:rsidRDefault="00804DBD" w:rsidP="00804DBD">
      <w:pPr>
        <w:jc w:val="both"/>
        <w:rPr>
          <w:rFonts w:eastAsiaTheme="minorEastAsia"/>
          <w:b/>
          <w:bCs/>
          <w:sz w:val="22"/>
          <w:szCs w:val="22"/>
          <w:lang w:eastAsia="zh-TW"/>
        </w:rPr>
      </w:pPr>
    </w:p>
    <w:p w14:paraId="7526A902" w14:textId="5AD5B311" w:rsidR="00804DBD" w:rsidRDefault="00804DBD" w:rsidP="00804DBD">
      <w:pPr>
        <w:jc w:val="both"/>
        <w:rPr>
          <w:rFonts w:eastAsiaTheme="minorEastAsia"/>
          <w:b/>
          <w:bCs/>
          <w:sz w:val="22"/>
          <w:szCs w:val="22"/>
          <w:lang w:eastAsia="zh-TW"/>
        </w:rPr>
      </w:pPr>
      <w:bookmarkStart w:id="16" w:name="_Ref95727777"/>
      <w:bookmarkStart w:id="17" w:name="_Ref95234561"/>
      <w:bookmarkStart w:id="18" w:name="_Ref95741811"/>
      <w:r w:rsidRPr="00C67D8B">
        <w:rPr>
          <w:rFonts w:eastAsiaTheme="minorEastAsia"/>
          <w:b/>
          <w:bCs/>
          <w:sz w:val="22"/>
          <w:szCs w:val="22"/>
          <w:lang w:eastAsia="zh-TW"/>
        </w:rPr>
        <w:t xml:space="preserve">Observation </w:t>
      </w:r>
      <w:r w:rsidRPr="00C67D8B">
        <w:rPr>
          <w:rFonts w:eastAsiaTheme="minorEastAsia"/>
          <w:b/>
          <w:bCs/>
          <w:sz w:val="22"/>
          <w:szCs w:val="22"/>
          <w:lang w:eastAsia="zh-TW"/>
        </w:rPr>
        <w:fldChar w:fldCharType="begin"/>
      </w:r>
      <w:r w:rsidRPr="00C67D8B">
        <w:rPr>
          <w:rFonts w:eastAsiaTheme="minorEastAsia"/>
          <w:b/>
          <w:bCs/>
          <w:sz w:val="22"/>
          <w:szCs w:val="22"/>
          <w:lang w:eastAsia="zh-TW"/>
        </w:rPr>
        <w:instrText xml:space="preserve"> SEQ Observation \* ARABIC </w:instrText>
      </w:r>
      <w:r w:rsidRPr="00C67D8B">
        <w:rPr>
          <w:rFonts w:eastAsiaTheme="minorEastAsia"/>
          <w:b/>
          <w:bCs/>
          <w:sz w:val="22"/>
          <w:szCs w:val="22"/>
          <w:lang w:eastAsia="zh-TW"/>
        </w:rPr>
        <w:fldChar w:fldCharType="separate"/>
      </w:r>
      <w:r w:rsidR="008F53BF">
        <w:rPr>
          <w:rFonts w:eastAsiaTheme="minorEastAsia"/>
          <w:b/>
          <w:bCs/>
          <w:noProof/>
          <w:sz w:val="22"/>
          <w:szCs w:val="22"/>
          <w:lang w:eastAsia="zh-TW"/>
        </w:rPr>
        <w:t>2</w:t>
      </w:r>
      <w:r w:rsidRPr="00C67D8B">
        <w:rPr>
          <w:rFonts w:eastAsiaTheme="minorEastAsia"/>
          <w:b/>
          <w:bCs/>
          <w:sz w:val="22"/>
          <w:szCs w:val="22"/>
          <w:lang w:eastAsia="zh-TW"/>
        </w:rPr>
        <w:fldChar w:fldCharType="end"/>
      </w:r>
      <w:bookmarkEnd w:id="16"/>
      <w:r w:rsidRPr="00C67D8B">
        <w:rPr>
          <w:rFonts w:eastAsiaTheme="minorEastAsia"/>
          <w:b/>
          <w:bCs/>
          <w:sz w:val="22"/>
          <w:szCs w:val="22"/>
          <w:lang w:eastAsia="zh-TW"/>
        </w:rPr>
        <w:t xml:space="preserve">: </w:t>
      </w:r>
      <w:bookmarkEnd w:id="17"/>
      <w:r w:rsidR="002023DE">
        <w:rPr>
          <w:rFonts w:eastAsiaTheme="minorEastAsia"/>
          <w:b/>
          <w:bCs/>
          <w:sz w:val="22"/>
          <w:szCs w:val="22"/>
          <w:lang w:eastAsia="zh-TW"/>
        </w:rPr>
        <w:t>Although bit field size ambiguity is resolved, e</w:t>
      </w:r>
      <w:r w:rsidR="002023DE" w:rsidRPr="00C67D8B">
        <w:rPr>
          <w:rFonts w:eastAsiaTheme="minorEastAsia"/>
          <w:b/>
          <w:bCs/>
          <w:sz w:val="22"/>
          <w:szCs w:val="22"/>
          <w:lang w:eastAsia="zh-TW"/>
        </w:rPr>
        <w:t xml:space="preserve">mpty SSSG </w:t>
      </w:r>
      <w:r w:rsidR="002023DE">
        <w:rPr>
          <w:rFonts w:eastAsiaTheme="minorEastAsia"/>
          <w:b/>
          <w:bCs/>
          <w:sz w:val="22"/>
          <w:szCs w:val="22"/>
          <w:lang w:eastAsia="zh-TW"/>
        </w:rPr>
        <w:t>is still possible to be configured by either of the following</w:t>
      </w:r>
      <w:bookmarkEnd w:id="18"/>
      <w:r w:rsidR="00CE6868">
        <w:rPr>
          <w:rFonts w:eastAsiaTheme="minorEastAsia"/>
          <w:b/>
          <w:bCs/>
          <w:sz w:val="22"/>
          <w:szCs w:val="22"/>
          <w:lang w:eastAsia="zh-TW"/>
        </w:rPr>
        <w:t>:</w:t>
      </w:r>
    </w:p>
    <w:p w14:paraId="0476C5BC" w14:textId="77777777" w:rsidR="002023DE" w:rsidRPr="00E41F1E" w:rsidRDefault="002023DE" w:rsidP="002023DE">
      <w:pPr>
        <w:pStyle w:val="ListParagraph"/>
        <w:numPr>
          <w:ilvl w:val="0"/>
          <w:numId w:val="30"/>
        </w:numPr>
        <w:jc w:val="both"/>
        <w:rPr>
          <w:rFonts w:eastAsiaTheme="minorEastAsia"/>
          <w:b/>
          <w:bCs/>
          <w:sz w:val="22"/>
          <w:szCs w:val="22"/>
          <w:lang w:eastAsia="zh-TW"/>
        </w:rPr>
      </w:pPr>
      <w:r w:rsidRPr="00E41F1E">
        <w:rPr>
          <w:rFonts w:eastAsiaTheme="minorEastAsia" w:hint="eastAsia"/>
          <w:b/>
          <w:bCs/>
          <w:sz w:val="22"/>
          <w:szCs w:val="22"/>
          <w:lang w:eastAsia="zh-TW"/>
        </w:rPr>
        <w:t>N</w:t>
      </w:r>
      <w:r w:rsidRPr="00E41F1E">
        <w:rPr>
          <w:rFonts w:eastAsiaTheme="minorEastAsia"/>
          <w:b/>
          <w:bCs/>
          <w:sz w:val="22"/>
          <w:szCs w:val="22"/>
          <w:lang w:eastAsia="zh-TW"/>
        </w:rPr>
        <w:t>ot label any search space set to the SSSG</w:t>
      </w:r>
    </w:p>
    <w:p w14:paraId="5B8C6C93" w14:textId="77777777" w:rsidR="002023DE" w:rsidRPr="00E41F1E" w:rsidRDefault="002023DE" w:rsidP="002023DE">
      <w:pPr>
        <w:pStyle w:val="ListParagraph"/>
        <w:numPr>
          <w:ilvl w:val="0"/>
          <w:numId w:val="30"/>
        </w:numPr>
        <w:jc w:val="both"/>
        <w:rPr>
          <w:rFonts w:eastAsiaTheme="minorEastAsia"/>
          <w:b/>
          <w:bCs/>
          <w:sz w:val="22"/>
          <w:szCs w:val="22"/>
          <w:lang w:eastAsia="zh-TW"/>
        </w:rPr>
      </w:pPr>
      <w:r w:rsidRPr="00E41F1E">
        <w:rPr>
          <w:rFonts w:eastAsiaTheme="minorEastAsia"/>
          <w:b/>
          <w:bCs/>
          <w:sz w:val="22"/>
          <w:szCs w:val="22"/>
          <w:lang w:eastAsia="zh-TW"/>
        </w:rPr>
        <w:t xml:space="preserve">Configure a search space without </w:t>
      </w:r>
      <w:proofErr w:type="spellStart"/>
      <w:r w:rsidRPr="00E748D2">
        <w:rPr>
          <w:rFonts w:eastAsiaTheme="minorEastAsia"/>
          <w:b/>
          <w:bCs/>
          <w:i/>
          <w:iCs/>
          <w:sz w:val="22"/>
          <w:szCs w:val="22"/>
          <w:lang w:eastAsia="zh-TW"/>
        </w:rPr>
        <w:t>nrofCandidates</w:t>
      </w:r>
      <w:proofErr w:type="spellEnd"/>
      <w:r w:rsidRPr="00E41F1E">
        <w:rPr>
          <w:rFonts w:eastAsiaTheme="minorEastAsia"/>
          <w:b/>
          <w:bCs/>
          <w:sz w:val="22"/>
          <w:szCs w:val="22"/>
          <w:lang w:eastAsia="zh-TW"/>
        </w:rPr>
        <w:t>.</w:t>
      </w:r>
    </w:p>
    <w:p w14:paraId="5A1576AE" w14:textId="77777777" w:rsidR="002023DE" w:rsidRPr="00C67D8B" w:rsidRDefault="002023DE" w:rsidP="00804DBD">
      <w:pPr>
        <w:jc w:val="both"/>
        <w:rPr>
          <w:rFonts w:eastAsiaTheme="minorEastAsia"/>
          <w:b/>
          <w:bCs/>
          <w:sz w:val="22"/>
          <w:szCs w:val="22"/>
          <w:lang w:eastAsia="zh-TW"/>
        </w:rPr>
      </w:pPr>
    </w:p>
    <w:p w14:paraId="4858413D" w14:textId="2B1FEC5B" w:rsidR="002B29E2" w:rsidRPr="002B29E2" w:rsidRDefault="002B29E2" w:rsidP="002B29E2">
      <w:pPr>
        <w:jc w:val="center"/>
        <w:rPr>
          <w:rFonts w:eastAsiaTheme="minorEastAsia"/>
          <w:sz w:val="22"/>
          <w:szCs w:val="22"/>
          <w:lang w:eastAsia="zh-TW"/>
        </w:rPr>
      </w:pPr>
      <w:r>
        <w:rPr>
          <w:rFonts w:eastAsiaTheme="minorEastAsia" w:hint="eastAsia"/>
          <w:noProof/>
          <w:sz w:val="22"/>
          <w:szCs w:val="22"/>
          <w:lang w:eastAsia="zh-TW"/>
        </w:rPr>
        <w:drawing>
          <wp:inline distT="0" distB="0" distL="0" distR="0" wp14:anchorId="02BB1B88" wp14:editId="7438C97E">
            <wp:extent cx="5432130" cy="3856537"/>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32130" cy="3856537"/>
                    </a:xfrm>
                    <a:prstGeom prst="rect">
                      <a:avLst/>
                    </a:prstGeom>
                  </pic:spPr>
                </pic:pic>
              </a:graphicData>
            </a:graphic>
          </wp:inline>
        </w:drawing>
      </w:r>
    </w:p>
    <w:p w14:paraId="24822FE3" w14:textId="2D1F8BB9" w:rsidR="002B29E2" w:rsidRPr="002B29E2" w:rsidRDefault="002B29E2" w:rsidP="002B29E2">
      <w:pPr>
        <w:pStyle w:val="Caption"/>
        <w:jc w:val="center"/>
        <w:rPr>
          <w:rFonts w:eastAsiaTheme="minorEastAsia"/>
          <w:sz w:val="20"/>
          <w:szCs w:val="20"/>
          <w:lang w:eastAsia="zh-TW"/>
        </w:rPr>
      </w:pPr>
      <w:bookmarkStart w:id="19" w:name="_Ref95244197"/>
      <w:bookmarkStart w:id="20" w:name="_Ref95741860"/>
      <w:r w:rsidRPr="002B29E2">
        <w:rPr>
          <w:sz w:val="22"/>
          <w:szCs w:val="22"/>
        </w:rPr>
        <w:t xml:space="preserve">Figure </w:t>
      </w:r>
      <w:r w:rsidRPr="002B29E2">
        <w:rPr>
          <w:sz w:val="22"/>
          <w:szCs w:val="22"/>
        </w:rPr>
        <w:fldChar w:fldCharType="begin"/>
      </w:r>
      <w:r w:rsidRPr="002B29E2">
        <w:rPr>
          <w:sz w:val="22"/>
          <w:szCs w:val="22"/>
        </w:rPr>
        <w:instrText xml:space="preserve"> SEQ Figure \* ARABIC </w:instrText>
      </w:r>
      <w:r w:rsidRPr="002B29E2">
        <w:rPr>
          <w:sz w:val="22"/>
          <w:szCs w:val="22"/>
        </w:rPr>
        <w:fldChar w:fldCharType="separate"/>
      </w:r>
      <w:r w:rsidRPr="002B29E2">
        <w:rPr>
          <w:noProof/>
          <w:sz w:val="22"/>
          <w:szCs w:val="22"/>
        </w:rPr>
        <w:t>1</w:t>
      </w:r>
      <w:r w:rsidRPr="002B29E2">
        <w:rPr>
          <w:sz w:val="22"/>
          <w:szCs w:val="22"/>
        </w:rPr>
        <w:fldChar w:fldCharType="end"/>
      </w:r>
      <w:bookmarkEnd w:id="19"/>
      <w:r w:rsidRPr="002B29E2">
        <w:rPr>
          <w:sz w:val="22"/>
          <w:szCs w:val="22"/>
        </w:rPr>
        <w:t xml:space="preserve">. Example of possible configuration to </w:t>
      </w:r>
      <w:r w:rsidR="002023DE">
        <w:rPr>
          <w:sz w:val="22"/>
          <w:szCs w:val="22"/>
        </w:rPr>
        <w:t>realize an</w:t>
      </w:r>
      <w:r w:rsidRPr="002B29E2">
        <w:rPr>
          <w:sz w:val="22"/>
          <w:szCs w:val="22"/>
        </w:rPr>
        <w:t xml:space="preserve"> </w:t>
      </w:r>
      <w:r w:rsidR="00CE6868">
        <w:rPr>
          <w:sz w:val="22"/>
          <w:szCs w:val="22"/>
        </w:rPr>
        <w:t>‘</w:t>
      </w:r>
      <w:r w:rsidRPr="002B29E2">
        <w:rPr>
          <w:sz w:val="22"/>
          <w:szCs w:val="22"/>
        </w:rPr>
        <w:t>empty</w:t>
      </w:r>
      <w:r w:rsidR="00CE6868">
        <w:rPr>
          <w:sz w:val="22"/>
          <w:szCs w:val="22"/>
        </w:rPr>
        <w:t>’</w:t>
      </w:r>
      <w:r w:rsidRPr="002B29E2">
        <w:rPr>
          <w:sz w:val="22"/>
          <w:szCs w:val="22"/>
        </w:rPr>
        <w:t xml:space="preserve"> SSSG</w:t>
      </w:r>
      <w:bookmarkEnd w:id="20"/>
    </w:p>
    <w:p w14:paraId="13C34320" w14:textId="77777777" w:rsidR="00500C37" w:rsidRPr="00C67D8B" w:rsidRDefault="00500C37" w:rsidP="002676AC">
      <w:pPr>
        <w:jc w:val="both"/>
        <w:rPr>
          <w:rFonts w:eastAsiaTheme="minorEastAsia"/>
          <w:sz w:val="22"/>
          <w:szCs w:val="22"/>
          <w:lang w:eastAsia="zh-TW"/>
        </w:rPr>
      </w:pPr>
    </w:p>
    <w:p w14:paraId="10465146" w14:textId="371F5A9F" w:rsidR="00FB7EEA" w:rsidRDefault="003B1DFE" w:rsidP="002676AC">
      <w:pPr>
        <w:jc w:val="both"/>
        <w:rPr>
          <w:rFonts w:eastAsiaTheme="minorEastAsia"/>
          <w:sz w:val="22"/>
          <w:szCs w:val="22"/>
          <w:lang w:eastAsia="zh-TW"/>
        </w:rPr>
      </w:pPr>
      <w:r>
        <w:rPr>
          <w:rFonts w:eastAsiaTheme="minorEastAsia"/>
          <w:sz w:val="22"/>
          <w:szCs w:val="22"/>
          <w:lang w:eastAsia="zh-TW"/>
        </w:rPr>
        <w:t>Therefore</w:t>
      </w:r>
      <w:r w:rsidR="000D5CD5" w:rsidRPr="00162612">
        <w:rPr>
          <w:rFonts w:eastAsiaTheme="minorEastAsia"/>
          <w:sz w:val="22"/>
          <w:szCs w:val="22"/>
          <w:lang w:eastAsia="zh-TW"/>
        </w:rPr>
        <w:t>, we have the following proposal</w:t>
      </w:r>
      <w:r w:rsidR="000D5CD5">
        <w:rPr>
          <w:rFonts w:eastAsiaTheme="minorEastAsia"/>
          <w:sz w:val="22"/>
          <w:szCs w:val="22"/>
          <w:lang w:eastAsia="zh-TW"/>
        </w:rPr>
        <w:t>s</w:t>
      </w:r>
      <w:r w:rsidR="000D5CD5" w:rsidRPr="00162612">
        <w:rPr>
          <w:rFonts w:eastAsiaTheme="minorEastAsia"/>
          <w:sz w:val="22"/>
          <w:szCs w:val="22"/>
          <w:lang w:eastAsia="zh-TW"/>
        </w:rPr>
        <w:t>:</w:t>
      </w:r>
    </w:p>
    <w:p w14:paraId="73C8F19C" w14:textId="77777777" w:rsidR="000D5CD5" w:rsidRPr="000F55E7" w:rsidRDefault="000D5CD5" w:rsidP="002676AC">
      <w:pPr>
        <w:jc w:val="both"/>
        <w:rPr>
          <w:rFonts w:eastAsiaTheme="minorEastAsia"/>
          <w:sz w:val="22"/>
          <w:szCs w:val="22"/>
          <w:lang w:eastAsia="zh-TW"/>
        </w:rPr>
      </w:pPr>
    </w:p>
    <w:p w14:paraId="211E172F" w14:textId="1CFFAFE3" w:rsidR="002676AC" w:rsidRPr="00C67D8B" w:rsidRDefault="006C5F51" w:rsidP="008D0D0F">
      <w:pPr>
        <w:jc w:val="both"/>
        <w:rPr>
          <w:rFonts w:eastAsiaTheme="minorEastAsia"/>
          <w:b/>
          <w:bCs/>
          <w:sz w:val="22"/>
          <w:szCs w:val="22"/>
          <w:lang w:eastAsia="zh-TW"/>
        </w:rPr>
      </w:pPr>
      <w:bookmarkStart w:id="21" w:name="_Ref95234616"/>
      <w:r w:rsidRPr="00C67D8B">
        <w:rPr>
          <w:rFonts w:eastAsiaTheme="minorEastAsia"/>
          <w:b/>
          <w:bCs/>
          <w:sz w:val="22"/>
          <w:szCs w:val="22"/>
          <w:lang w:eastAsia="zh-TW"/>
        </w:rPr>
        <w:t xml:space="preserve">Proposal </w:t>
      </w:r>
      <w:r w:rsidRPr="00C67D8B">
        <w:rPr>
          <w:rFonts w:eastAsiaTheme="minorEastAsia"/>
          <w:b/>
          <w:bCs/>
          <w:sz w:val="22"/>
          <w:szCs w:val="22"/>
          <w:lang w:eastAsia="zh-TW"/>
        </w:rPr>
        <w:fldChar w:fldCharType="begin"/>
      </w:r>
      <w:r w:rsidRPr="00C67D8B">
        <w:rPr>
          <w:rFonts w:eastAsiaTheme="minorEastAsia"/>
          <w:b/>
          <w:bCs/>
          <w:sz w:val="22"/>
          <w:szCs w:val="22"/>
          <w:lang w:eastAsia="zh-TW"/>
        </w:rPr>
        <w:instrText xml:space="preserve"> SEQ Proposal \* ARABIC </w:instrText>
      </w:r>
      <w:r w:rsidRPr="00C67D8B">
        <w:rPr>
          <w:rFonts w:eastAsiaTheme="minorEastAsia"/>
          <w:b/>
          <w:bCs/>
          <w:sz w:val="22"/>
          <w:szCs w:val="22"/>
          <w:lang w:eastAsia="zh-TW"/>
        </w:rPr>
        <w:fldChar w:fldCharType="separate"/>
      </w:r>
      <w:r w:rsidR="009844E8">
        <w:rPr>
          <w:rFonts w:eastAsiaTheme="minorEastAsia"/>
          <w:b/>
          <w:bCs/>
          <w:noProof/>
          <w:sz w:val="22"/>
          <w:szCs w:val="22"/>
          <w:lang w:eastAsia="zh-TW"/>
        </w:rPr>
        <w:t>2</w:t>
      </w:r>
      <w:r w:rsidRPr="00C67D8B">
        <w:rPr>
          <w:rFonts w:eastAsiaTheme="minorEastAsia"/>
          <w:b/>
          <w:bCs/>
          <w:sz w:val="22"/>
          <w:szCs w:val="22"/>
          <w:lang w:eastAsia="zh-TW"/>
        </w:rPr>
        <w:fldChar w:fldCharType="end"/>
      </w:r>
      <w:r w:rsidRPr="00C67D8B">
        <w:rPr>
          <w:rFonts w:eastAsiaTheme="minorEastAsia"/>
          <w:b/>
          <w:bCs/>
          <w:sz w:val="22"/>
          <w:szCs w:val="22"/>
          <w:lang w:eastAsia="zh-TW"/>
        </w:rPr>
        <w:t xml:space="preserve">: Support Option </w:t>
      </w:r>
      <w:r w:rsidR="00D57765" w:rsidRPr="00C67D8B">
        <w:rPr>
          <w:rFonts w:eastAsiaTheme="minorEastAsia"/>
          <w:b/>
          <w:bCs/>
          <w:sz w:val="22"/>
          <w:szCs w:val="22"/>
          <w:lang w:eastAsia="zh-TW"/>
        </w:rPr>
        <w:t>2</w:t>
      </w:r>
      <w:r w:rsidR="002023DE">
        <w:rPr>
          <w:rFonts w:eastAsiaTheme="minorEastAsia"/>
          <w:b/>
          <w:bCs/>
          <w:sz w:val="22"/>
          <w:szCs w:val="22"/>
          <w:lang w:eastAsia="zh-TW"/>
        </w:rPr>
        <w:t xml:space="preserve"> to resolve the ambiguity issue in</w:t>
      </w:r>
      <w:r w:rsidR="00733547" w:rsidRPr="00C67D8B">
        <w:rPr>
          <w:rFonts w:eastAsiaTheme="minorEastAsia"/>
          <w:b/>
          <w:bCs/>
          <w:sz w:val="22"/>
          <w:szCs w:val="22"/>
          <w:lang w:eastAsia="zh-TW"/>
        </w:rPr>
        <w:t xml:space="preserve"> </w:t>
      </w:r>
      <w:r w:rsidR="002023DE">
        <w:rPr>
          <w:rFonts w:eastAsiaTheme="minorEastAsia"/>
          <w:b/>
          <w:bCs/>
          <w:sz w:val="22"/>
          <w:szCs w:val="22"/>
          <w:lang w:eastAsia="zh-TW"/>
        </w:rPr>
        <w:t>t</w:t>
      </w:r>
      <w:r w:rsidR="00733547" w:rsidRPr="00C67D8B">
        <w:rPr>
          <w:rFonts w:eastAsiaTheme="minorEastAsia"/>
          <w:b/>
          <w:bCs/>
          <w:sz w:val="22"/>
          <w:szCs w:val="22"/>
          <w:lang w:eastAsia="zh-TW"/>
        </w:rPr>
        <w:t xml:space="preserve">he size of </w:t>
      </w:r>
      <w:r w:rsidR="002023DE">
        <w:rPr>
          <w:rFonts w:eastAsiaTheme="minorEastAsia"/>
          <w:b/>
          <w:bCs/>
          <w:sz w:val="22"/>
          <w:szCs w:val="22"/>
          <w:lang w:eastAsia="zh-TW"/>
        </w:rPr>
        <w:t xml:space="preserve">PDCCH monitoring adaptation </w:t>
      </w:r>
      <w:r w:rsidR="00733547" w:rsidRPr="00C67D8B">
        <w:rPr>
          <w:rFonts w:eastAsiaTheme="minorEastAsia"/>
          <w:b/>
          <w:bCs/>
          <w:sz w:val="22"/>
          <w:szCs w:val="22"/>
          <w:lang w:eastAsia="zh-TW"/>
        </w:rPr>
        <w:t>bit field.</w:t>
      </w:r>
      <w:bookmarkEnd w:id="21"/>
    </w:p>
    <w:p w14:paraId="29550BCF" w14:textId="77777777" w:rsidR="00477F99" w:rsidRPr="00C67D8B" w:rsidRDefault="00477F99" w:rsidP="008D0D0F">
      <w:pPr>
        <w:jc w:val="both"/>
        <w:rPr>
          <w:rFonts w:eastAsiaTheme="minorEastAsia"/>
          <w:b/>
          <w:bCs/>
          <w:sz w:val="22"/>
          <w:szCs w:val="22"/>
          <w:lang w:eastAsia="zh-TW"/>
        </w:rPr>
      </w:pPr>
    </w:p>
    <w:p w14:paraId="58D7D999" w14:textId="6BFBF4B8" w:rsidR="006C5F51" w:rsidRPr="006C5F51" w:rsidRDefault="006C5F51" w:rsidP="00C67D8B">
      <w:pPr>
        <w:jc w:val="both"/>
        <w:rPr>
          <w:sz w:val="22"/>
          <w:szCs w:val="22"/>
        </w:rPr>
      </w:pPr>
      <w:bookmarkStart w:id="22" w:name="_Ref95234618"/>
      <w:r w:rsidRPr="00C67D8B">
        <w:rPr>
          <w:rFonts w:eastAsiaTheme="minorEastAsia"/>
          <w:b/>
          <w:bCs/>
          <w:sz w:val="22"/>
          <w:szCs w:val="22"/>
          <w:lang w:eastAsia="zh-TW"/>
        </w:rPr>
        <w:t xml:space="preserve">Proposal </w:t>
      </w:r>
      <w:r w:rsidRPr="00C67D8B">
        <w:rPr>
          <w:rFonts w:eastAsiaTheme="minorEastAsia"/>
          <w:b/>
          <w:bCs/>
          <w:sz w:val="22"/>
          <w:szCs w:val="22"/>
          <w:lang w:eastAsia="zh-TW"/>
        </w:rPr>
        <w:fldChar w:fldCharType="begin"/>
      </w:r>
      <w:r w:rsidRPr="00C67D8B">
        <w:rPr>
          <w:rFonts w:eastAsiaTheme="minorEastAsia"/>
          <w:b/>
          <w:bCs/>
          <w:sz w:val="22"/>
          <w:szCs w:val="22"/>
          <w:lang w:eastAsia="zh-TW"/>
        </w:rPr>
        <w:instrText xml:space="preserve"> SEQ Proposal \* ARABIC </w:instrText>
      </w:r>
      <w:r w:rsidRPr="00C67D8B">
        <w:rPr>
          <w:rFonts w:eastAsiaTheme="minorEastAsia"/>
          <w:b/>
          <w:bCs/>
          <w:sz w:val="22"/>
          <w:szCs w:val="22"/>
          <w:lang w:eastAsia="zh-TW"/>
        </w:rPr>
        <w:fldChar w:fldCharType="separate"/>
      </w:r>
      <w:r w:rsidR="009844E8">
        <w:rPr>
          <w:rFonts w:eastAsiaTheme="minorEastAsia"/>
          <w:b/>
          <w:bCs/>
          <w:noProof/>
          <w:sz w:val="22"/>
          <w:szCs w:val="22"/>
          <w:lang w:eastAsia="zh-TW"/>
        </w:rPr>
        <w:t>3</w:t>
      </w:r>
      <w:r w:rsidRPr="00C67D8B">
        <w:rPr>
          <w:rFonts w:eastAsiaTheme="minorEastAsia"/>
          <w:b/>
          <w:bCs/>
          <w:sz w:val="22"/>
          <w:szCs w:val="22"/>
          <w:lang w:eastAsia="zh-TW"/>
        </w:rPr>
        <w:fldChar w:fldCharType="end"/>
      </w:r>
      <w:r w:rsidRPr="00C67D8B">
        <w:rPr>
          <w:rFonts w:eastAsiaTheme="minorEastAsia"/>
          <w:b/>
          <w:bCs/>
          <w:sz w:val="22"/>
          <w:szCs w:val="22"/>
          <w:lang w:eastAsia="zh-TW"/>
        </w:rPr>
        <w:t>: Support the following text proposal for PDCCH monitoring adaptation indication field in Sections 7.3.1.1.2, 7.3.1.1.3, 7.3.1.2</w:t>
      </w:r>
      <w:r w:rsidRPr="00C67D8B">
        <w:rPr>
          <w:b/>
          <w:bCs/>
          <w:sz w:val="22"/>
          <w:szCs w:val="22"/>
        </w:rPr>
        <w:t>.2 and 7.3.1.2.3 of TS 38.212</w:t>
      </w:r>
      <w:bookmarkEnd w:id="22"/>
      <w:r w:rsidRPr="006C5F51">
        <w:rPr>
          <w:sz w:val="22"/>
          <w:szCs w:val="22"/>
        </w:rPr>
        <w:t xml:space="preserve"> </w:t>
      </w:r>
    </w:p>
    <w:tbl>
      <w:tblPr>
        <w:tblStyle w:val="TableGrid"/>
        <w:tblW w:w="0" w:type="auto"/>
        <w:tblLook w:val="04A0" w:firstRow="1" w:lastRow="0" w:firstColumn="1" w:lastColumn="0" w:noHBand="0" w:noVBand="1"/>
      </w:tblPr>
      <w:tblGrid>
        <w:gridCol w:w="10457"/>
      </w:tblGrid>
      <w:tr w:rsidR="006C5F51" w:rsidRPr="006C5F51" w14:paraId="45F6ADBB" w14:textId="77777777" w:rsidTr="007F47BE">
        <w:tc>
          <w:tcPr>
            <w:tcW w:w="10457" w:type="dxa"/>
            <w:tcBorders>
              <w:top w:val="single" w:sz="4" w:space="0" w:color="auto"/>
              <w:left w:val="single" w:sz="4" w:space="0" w:color="auto"/>
              <w:bottom w:val="single" w:sz="4" w:space="0" w:color="auto"/>
              <w:right w:val="single" w:sz="4" w:space="0" w:color="auto"/>
            </w:tcBorders>
          </w:tcPr>
          <w:p w14:paraId="6BC3B5D2" w14:textId="77777777" w:rsidR="006C5F51" w:rsidRPr="006C5F51" w:rsidRDefault="006C5F51" w:rsidP="007F47BE">
            <w:pPr>
              <w:jc w:val="center"/>
              <w:rPr>
                <w:rFonts w:eastAsia="SimSun"/>
                <w:color w:val="FF0000"/>
                <w:sz w:val="22"/>
                <w:szCs w:val="22"/>
              </w:rPr>
            </w:pPr>
            <w:bookmarkStart w:id="23" w:name="_Hlk95741890"/>
            <w:r w:rsidRPr="006C5F51">
              <w:rPr>
                <w:rFonts w:eastAsia="SimSun"/>
                <w:color w:val="FF0000"/>
                <w:sz w:val="22"/>
                <w:szCs w:val="22"/>
              </w:rPr>
              <w:t>&lt;Unchanged parts are omitted&gt;</w:t>
            </w:r>
          </w:p>
          <w:p w14:paraId="6871FE79" w14:textId="77777777" w:rsidR="006C5F51" w:rsidRPr="006C5F51" w:rsidRDefault="006C5F51" w:rsidP="00A87112">
            <w:pPr>
              <w:ind w:left="851" w:hanging="284"/>
              <w:rPr>
                <w:sz w:val="22"/>
                <w:szCs w:val="22"/>
                <w:lang w:eastAsia="zh-CN"/>
              </w:rPr>
            </w:pPr>
            <w:r w:rsidRPr="006C5F51">
              <w:rPr>
                <w:rFonts w:eastAsia="SimSun"/>
                <w:sz w:val="22"/>
                <w:szCs w:val="22"/>
              </w:rPr>
              <w:t>-</w:t>
            </w:r>
            <w:r w:rsidRPr="006C5F51">
              <w:rPr>
                <w:rFonts w:eastAsia="SimSun"/>
                <w:sz w:val="22"/>
                <w:szCs w:val="22"/>
              </w:rPr>
              <w:tab/>
              <w:t xml:space="preserve">1 or 2 bits, </w:t>
            </w:r>
            <w:r w:rsidRPr="006C5F51">
              <w:rPr>
                <w:sz w:val="22"/>
                <w:szCs w:val="22"/>
                <w:lang w:eastAsia="zh-CN"/>
              </w:rPr>
              <w:t>if</w:t>
            </w:r>
            <w:r w:rsidRPr="006C5F51">
              <w:rPr>
                <w:i/>
                <w:sz w:val="22"/>
                <w:szCs w:val="22"/>
                <w:lang w:eastAsia="zh-CN"/>
              </w:rPr>
              <w:t xml:space="preserve"> </w:t>
            </w:r>
            <w:proofErr w:type="spellStart"/>
            <w:r w:rsidRPr="006C5F51">
              <w:rPr>
                <w:i/>
                <w:sz w:val="22"/>
                <w:szCs w:val="22"/>
                <w:lang w:eastAsia="zh-CN"/>
              </w:rPr>
              <w:t>PDCCHSkippingDurationList</w:t>
            </w:r>
            <w:proofErr w:type="spellEnd"/>
            <w:r w:rsidRPr="006C5F51">
              <w:rPr>
                <w:i/>
                <w:sz w:val="22"/>
                <w:szCs w:val="22"/>
                <w:lang w:eastAsia="zh-CN"/>
              </w:rPr>
              <w:t xml:space="preserve"> </w:t>
            </w:r>
            <w:r w:rsidRPr="006C5F51">
              <w:rPr>
                <w:sz w:val="22"/>
                <w:szCs w:val="22"/>
                <w:lang w:eastAsia="zh-CN"/>
              </w:rPr>
              <w:t xml:space="preserve">is not configured and if </w:t>
            </w:r>
            <w:r w:rsidRPr="006C5F51">
              <w:rPr>
                <w:i/>
                <w:sz w:val="22"/>
                <w:szCs w:val="22"/>
                <w:lang w:eastAsia="zh-CN"/>
              </w:rPr>
              <w:t xml:space="preserve">searchSpaceGroupIdList-r17 </w:t>
            </w:r>
            <w:r w:rsidRPr="006C5F51">
              <w:rPr>
                <w:sz w:val="22"/>
                <w:szCs w:val="22"/>
                <w:lang w:eastAsia="zh-CN"/>
              </w:rPr>
              <w:t>is configured</w:t>
            </w:r>
          </w:p>
          <w:p w14:paraId="1E47980A" w14:textId="31596FC1" w:rsidR="00D57765" w:rsidRPr="00D57765" w:rsidRDefault="00D57765" w:rsidP="00A87112">
            <w:pPr>
              <w:pStyle w:val="NormalWeb"/>
              <w:spacing w:before="0" w:beforeAutospacing="0" w:after="0" w:afterAutospacing="0" w:line="280" w:lineRule="atLeast"/>
              <w:ind w:left="1135" w:hanging="284"/>
              <w:rPr>
                <w:color w:val="FF0000"/>
                <w:sz w:val="22"/>
                <w:szCs w:val="22"/>
              </w:rPr>
            </w:pPr>
            <w:r w:rsidRPr="00D57765">
              <w:rPr>
                <w:color w:val="FF0000"/>
                <w:sz w:val="22"/>
                <w:szCs w:val="22"/>
              </w:rPr>
              <w:lastRenderedPageBreak/>
              <w:t xml:space="preserve">-     1 bit if the UE is not configured by </w:t>
            </w:r>
            <w:r w:rsidRPr="007951DC">
              <w:rPr>
                <w:i/>
                <w:iCs/>
                <w:color w:val="FF0000"/>
                <w:sz w:val="22"/>
                <w:szCs w:val="22"/>
              </w:rPr>
              <w:t>searchSpaceGroupIdList-r17</w:t>
            </w:r>
            <w:r w:rsidRPr="00D57765">
              <w:rPr>
                <w:color w:val="FF0000"/>
                <w:sz w:val="22"/>
                <w:szCs w:val="22"/>
              </w:rPr>
              <w:t xml:space="preserve"> with any search space set </w:t>
            </w:r>
            <w:r w:rsidR="00ED1A50">
              <w:rPr>
                <w:color w:val="FF0000"/>
                <w:sz w:val="22"/>
                <w:szCs w:val="22"/>
              </w:rPr>
              <w:t xml:space="preserve">associated </w:t>
            </w:r>
            <w:r w:rsidRPr="00D57765">
              <w:rPr>
                <w:color w:val="FF0000"/>
                <w:sz w:val="22"/>
                <w:szCs w:val="22"/>
              </w:rPr>
              <w:t xml:space="preserve">with group index </w:t>
            </w:r>
            <w:proofErr w:type="gramStart"/>
            <w:r w:rsidRPr="00D57765">
              <w:rPr>
                <w:color w:val="FF0000"/>
                <w:sz w:val="22"/>
                <w:szCs w:val="22"/>
              </w:rPr>
              <w:t>2;</w:t>
            </w:r>
            <w:proofErr w:type="gramEnd"/>
          </w:p>
          <w:p w14:paraId="5AD02135" w14:textId="416093D2" w:rsidR="00D57765" w:rsidRPr="006C5F51" w:rsidRDefault="00D57765" w:rsidP="00A87112">
            <w:pPr>
              <w:pStyle w:val="NormalWeb"/>
              <w:spacing w:before="0" w:beforeAutospacing="0" w:after="0" w:afterAutospacing="0" w:line="280" w:lineRule="atLeast"/>
              <w:ind w:left="1135" w:hanging="284"/>
              <w:rPr>
                <w:color w:val="FF0000"/>
                <w:sz w:val="22"/>
                <w:szCs w:val="22"/>
              </w:rPr>
            </w:pPr>
            <w:r w:rsidRPr="00D57765">
              <w:rPr>
                <w:color w:val="FF0000"/>
                <w:sz w:val="22"/>
                <w:szCs w:val="22"/>
              </w:rPr>
              <w:t xml:space="preserve">-     2 bits if the UE is configured by </w:t>
            </w:r>
            <w:r w:rsidRPr="007951DC">
              <w:rPr>
                <w:i/>
                <w:iCs/>
                <w:color w:val="FF0000"/>
                <w:sz w:val="22"/>
                <w:szCs w:val="22"/>
              </w:rPr>
              <w:t>searchSpaceGroupIdList-r17</w:t>
            </w:r>
            <w:r w:rsidRPr="00D57765">
              <w:rPr>
                <w:color w:val="FF0000"/>
                <w:sz w:val="22"/>
                <w:szCs w:val="22"/>
              </w:rPr>
              <w:t xml:space="preserve"> with search space set(s) </w:t>
            </w:r>
            <w:r w:rsidR="00ED1A50">
              <w:rPr>
                <w:color w:val="FF0000"/>
                <w:sz w:val="22"/>
                <w:szCs w:val="22"/>
              </w:rPr>
              <w:t xml:space="preserve">associated </w:t>
            </w:r>
            <w:r w:rsidRPr="00D57765">
              <w:rPr>
                <w:color w:val="FF0000"/>
                <w:sz w:val="22"/>
                <w:szCs w:val="22"/>
              </w:rPr>
              <w:t xml:space="preserve">with group index </w:t>
            </w:r>
            <w:proofErr w:type="gramStart"/>
            <w:r w:rsidRPr="00D57765">
              <w:rPr>
                <w:color w:val="FF0000"/>
                <w:sz w:val="22"/>
                <w:szCs w:val="22"/>
              </w:rPr>
              <w:t>2;</w:t>
            </w:r>
            <w:proofErr w:type="gramEnd"/>
          </w:p>
          <w:p w14:paraId="52D4BA2A" w14:textId="0C3385E0" w:rsidR="006C5F51" w:rsidRPr="006C5F51" w:rsidRDefault="006C5F51" w:rsidP="003B1DFE">
            <w:pPr>
              <w:jc w:val="center"/>
              <w:rPr>
                <w:rFonts w:eastAsia="SimSun"/>
                <w:color w:val="FF0000"/>
                <w:sz w:val="22"/>
                <w:szCs w:val="22"/>
              </w:rPr>
            </w:pPr>
            <w:r w:rsidRPr="006C5F51">
              <w:rPr>
                <w:rFonts w:eastAsia="SimSun"/>
                <w:color w:val="FF0000"/>
                <w:sz w:val="22"/>
                <w:szCs w:val="22"/>
              </w:rPr>
              <w:t>&lt;Unchanged parts are omitted&gt;</w:t>
            </w:r>
          </w:p>
        </w:tc>
      </w:tr>
      <w:bookmarkEnd w:id="23"/>
    </w:tbl>
    <w:p w14:paraId="0329CE7A" w14:textId="7615D94B" w:rsidR="006C5F51" w:rsidRDefault="006C5F51" w:rsidP="00C67D8B">
      <w:pPr>
        <w:jc w:val="both"/>
        <w:rPr>
          <w:rFonts w:eastAsiaTheme="minorEastAsia"/>
          <w:sz w:val="22"/>
          <w:szCs w:val="22"/>
          <w:lang w:eastAsia="zh-TW"/>
        </w:rPr>
      </w:pPr>
    </w:p>
    <w:p w14:paraId="3F3E1B24" w14:textId="77777777" w:rsidR="002023DE" w:rsidRPr="00C67D8B" w:rsidRDefault="002023DE" w:rsidP="00C67D8B">
      <w:pPr>
        <w:jc w:val="both"/>
        <w:rPr>
          <w:rFonts w:eastAsiaTheme="minorEastAsia"/>
          <w:sz w:val="22"/>
          <w:szCs w:val="22"/>
          <w:lang w:eastAsia="zh-TW"/>
        </w:rPr>
      </w:pPr>
    </w:p>
    <w:bookmarkEnd w:id="10"/>
    <w:bookmarkEnd w:id="11"/>
    <w:bookmarkEnd w:id="12"/>
    <w:p w14:paraId="254CAD1E" w14:textId="4323A87D" w:rsidR="00BF629F" w:rsidRPr="00162612" w:rsidRDefault="00FF277B" w:rsidP="005C2BCD">
      <w:pPr>
        <w:pStyle w:val="Heading1"/>
        <w:rPr>
          <w:lang w:val="en-US"/>
        </w:rPr>
      </w:pPr>
      <w:r>
        <w:rPr>
          <w:lang w:val="en-US"/>
        </w:rPr>
        <w:t>M</w:t>
      </w:r>
      <w:r w:rsidR="00073A55" w:rsidRPr="00162612">
        <w:rPr>
          <w:lang w:val="en-US"/>
        </w:rPr>
        <w:t xml:space="preserve">onitoring and </w:t>
      </w:r>
      <w:r>
        <w:rPr>
          <w:lang w:val="en-US"/>
        </w:rPr>
        <w:t>T</w:t>
      </w:r>
      <w:r w:rsidR="00073A55" w:rsidRPr="00162612">
        <w:rPr>
          <w:lang w:val="en-US"/>
        </w:rPr>
        <w:t>imer</w:t>
      </w:r>
      <w:r w:rsidR="002510CE" w:rsidRPr="00162612">
        <w:rPr>
          <w:lang w:val="en-US"/>
        </w:rPr>
        <w:t xml:space="preserve"> </w:t>
      </w:r>
      <w:r w:rsidR="00187C5D">
        <w:rPr>
          <w:lang w:val="en-US"/>
        </w:rPr>
        <w:t>Behaviors</w:t>
      </w:r>
    </w:p>
    <w:p w14:paraId="0E26C277" w14:textId="2CCBD09C" w:rsidR="00F871E5" w:rsidRDefault="00F871E5" w:rsidP="003B1DFE">
      <w:pPr>
        <w:jc w:val="both"/>
        <w:rPr>
          <w:rFonts w:eastAsia="DengXian"/>
          <w:sz w:val="22"/>
          <w:lang w:eastAsia="zh-CN"/>
        </w:rPr>
      </w:pPr>
      <w:r w:rsidRPr="003B1DFE">
        <w:rPr>
          <w:rFonts w:eastAsiaTheme="minorEastAsia"/>
          <w:sz w:val="22"/>
          <w:szCs w:val="22"/>
          <w:lang w:eastAsia="zh-TW"/>
        </w:rPr>
        <w:t xml:space="preserve">In this section, we investigate and resolve issues related to monitoring and timer behaviors, considering the proposals in </w:t>
      </w:r>
      <w:r w:rsidR="00CE6868">
        <w:rPr>
          <w:rFonts w:eastAsiaTheme="minorEastAsia"/>
          <w:sz w:val="22"/>
          <w:szCs w:val="22"/>
          <w:lang w:eastAsia="zh-TW"/>
        </w:rPr>
        <w:t xml:space="preserve">the </w:t>
      </w:r>
      <w:r w:rsidR="00CA6ADB">
        <w:rPr>
          <w:rFonts w:eastAsiaTheme="minorEastAsia"/>
          <w:sz w:val="22"/>
          <w:szCs w:val="22"/>
          <w:lang w:eastAsia="zh-TW"/>
        </w:rPr>
        <w:t xml:space="preserve">feature lead summary </w:t>
      </w:r>
      <w:r w:rsidRPr="003B1DFE">
        <w:rPr>
          <w:rFonts w:eastAsiaTheme="minorEastAsia"/>
          <w:sz w:val="22"/>
          <w:szCs w:val="22"/>
          <w:lang w:eastAsia="zh-TW"/>
        </w:rPr>
        <w:fldChar w:fldCharType="begin"/>
      </w:r>
      <w:r w:rsidRPr="003B1DFE">
        <w:rPr>
          <w:rFonts w:eastAsiaTheme="minorEastAsia"/>
          <w:sz w:val="22"/>
          <w:szCs w:val="22"/>
          <w:lang w:eastAsia="zh-TW"/>
        </w:rPr>
        <w:instrText xml:space="preserve"> REF _Ref92443720 \r \h </w:instrText>
      </w:r>
      <w:r w:rsidR="003B1DFE">
        <w:rPr>
          <w:rFonts w:eastAsiaTheme="minorEastAsia"/>
          <w:sz w:val="22"/>
          <w:szCs w:val="22"/>
          <w:lang w:eastAsia="zh-TW"/>
        </w:rPr>
        <w:instrText xml:space="preserve"> \* MERGEFORMAT </w:instrText>
      </w:r>
      <w:r w:rsidRPr="003B1DFE">
        <w:rPr>
          <w:rFonts w:eastAsiaTheme="minorEastAsia"/>
          <w:sz w:val="22"/>
          <w:szCs w:val="22"/>
          <w:lang w:eastAsia="zh-TW"/>
        </w:rPr>
      </w:r>
      <w:r w:rsidRPr="003B1DFE">
        <w:rPr>
          <w:rFonts w:eastAsiaTheme="minorEastAsia"/>
          <w:sz w:val="22"/>
          <w:szCs w:val="22"/>
          <w:lang w:eastAsia="zh-TW"/>
        </w:rPr>
        <w:fldChar w:fldCharType="separate"/>
      </w:r>
      <w:r w:rsidRPr="003B1DFE">
        <w:rPr>
          <w:rFonts w:eastAsiaTheme="minorEastAsia"/>
          <w:sz w:val="22"/>
          <w:szCs w:val="22"/>
          <w:lang w:eastAsia="zh-TW"/>
        </w:rPr>
        <w:t>[1]</w:t>
      </w:r>
      <w:r w:rsidRPr="003B1DFE">
        <w:rPr>
          <w:rFonts w:eastAsiaTheme="minorEastAsia"/>
          <w:sz w:val="22"/>
          <w:szCs w:val="22"/>
          <w:lang w:eastAsia="zh-TW"/>
        </w:rPr>
        <w:fldChar w:fldCharType="end"/>
      </w:r>
      <w:r w:rsidRPr="003B1DFE">
        <w:rPr>
          <w:rFonts w:eastAsiaTheme="minorEastAsia"/>
          <w:sz w:val="22"/>
          <w:szCs w:val="22"/>
          <w:lang w:eastAsia="zh-TW"/>
        </w:rPr>
        <w:t xml:space="preserve">. </w:t>
      </w:r>
      <w:r w:rsidRPr="00162612">
        <w:rPr>
          <w:rFonts w:eastAsia="DengXian"/>
          <w:sz w:val="22"/>
          <w:lang w:eastAsia="zh-CN"/>
        </w:rPr>
        <w:t xml:space="preserve"> </w:t>
      </w:r>
    </w:p>
    <w:p w14:paraId="220EB921" w14:textId="77777777" w:rsidR="00CE6868" w:rsidRDefault="00CE6868" w:rsidP="003B1DFE">
      <w:pPr>
        <w:jc w:val="both"/>
        <w:rPr>
          <w:rFonts w:eastAsia="DengXian"/>
          <w:sz w:val="22"/>
          <w:lang w:eastAsia="zh-CN"/>
        </w:rPr>
      </w:pPr>
    </w:p>
    <w:p w14:paraId="22A51738" w14:textId="77777777" w:rsidR="006C5F51" w:rsidRPr="00162612" w:rsidRDefault="006C5F51" w:rsidP="006C5F51">
      <w:pPr>
        <w:pStyle w:val="Heading2"/>
        <w:jc w:val="both"/>
        <w:rPr>
          <w:lang w:val="en-US"/>
        </w:rPr>
      </w:pPr>
      <w:r w:rsidRPr="00162612">
        <w:rPr>
          <w:lang w:val="en-US"/>
        </w:rPr>
        <w:t xml:space="preserve">The </w:t>
      </w:r>
      <w:r>
        <w:rPr>
          <w:lang w:val="en-US"/>
        </w:rPr>
        <w:t>Behavior</w:t>
      </w:r>
      <w:r w:rsidRPr="00162612">
        <w:rPr>
          <w:lang w:val="en-US"/>
        </w:rPr>
        <w:t xml:space="preserve"> of SSSG </w:t>
      </w:r>
      <w:r>
        <w:rPr>
          <w:lang w:val="en-US"/>
        </w:rPr>
        <w:t>T</w:t>
      </w:r>
      <w:r w:rsidRPr="00162612">
        <w:rPr>
          <w:lang w:val="en-US"/>
        </w:rPr>
        <w:t>imer</w:t>
      </w:r>
      <w:r>
        <w:rPr>
          <w:lang w:val="en-US"/>
        </w:rPr>
        <w:t xml:space="preserve"> Update</w:t>
      </w:r>
    </w:p>
    <w:p w14:paraId="7535E323" w14:textId="5BABAE6F" w:rsidR="00733547" w:rsidRPr="003B1DFE" w:rsidRDefault="00733547" w:rsidP="003B1DFE">
      <w:pPr>
        <w:jc w:val="both"/>
        <w:rPr>
          <w:rFonts w:eastAsiaTheme="minorEastAsia"/>
          <w:sz w:val="22"/>
          <w:szCs w:val="22"/>
          <w:lang w:eastAsia="zh-TW"/>
        </w:rPr>
      </w:pPr>
      <w:r w:rsidRPr="003B1DFE">
        <w:rPr>
          <w:rFonts w:eastAsiaTheme="minorEastAsia"/>
          <w:sz w:val="22"/>
          <w:szCs w:val="22"/>
          <w:lang w:eastAsia="zh-TW"/>
        </w:rPr>
        <w:t>As an extension from Rel-16 NR-U, the mechanism of Rel-17 SSSG switching ha</w:t>
      </w:r>
      <w:r w:rsidR="00C338D3">
        <w:rPr>
          <w:rFonts w:eastAsiaTheme="minorEastAsia"/>
          <w:sz w:val="22"/>
          <w:szCs w:val="22"/>
          <w:lang w:eastAsia="zh-TW"/>
        </w:rPr>
        <w:t>s</w:t>
      </w:r>
      <w:r w:rsidRPr="003B1DFE">
        <w:rPr>
          <w:rFonts w:eastAsiaTheme="minorEastAsia"/>
          <w:sz w:val="22"/>
          <w:szCs w:val="22"/>
          <w:lang w:eastAsia="zh-TW"/>
        </w:rPr>
        <w:t xml:space="preserve"> the following new characteristics:</w:t>
      </w:r>
    </w:p>
    <w:p w14:paraId="2F57A788" w14:textId="79B1A0F6" w:rsidR="00733547" w:rsidRPr="003B1DFE" w:rsidRDefault="00733547" w:rsidP="003B1DFE">
      <w:pPr>
        <w:pStyle w:val="ListParagraph"/>
        <w:numPr>
          <w:ilvl w:val="0"/>
          <w:numId w:val="27"/>
        </w:numPr>
        <w:jc w:val="both"/>
        <w:rPr>
          <w:rFonts w:eastAsiaTheme="minorEastAsia"/>
          <w:sz w:val="22"/>
          <w:szCs w:val="22"/>
          <w:lang w:eastAsia="zh-TW"/>
        </w:rPr>
      </w:pPr>
      <w:r w:rsidRPr="003B1DFE">
        <w:rPr>
          <w:rFonts w:eastAsiaTheme="minorEastAsia"/>
          <w:sz w:val="22"/>
          <w:szCs w:val="22"/>
          <w:lang w:eastAsia="zh-TW"/>
        </w:rPr>
        <w:t xml:space="preserve">SSSG switching </w:t>
      </w:r>
      <w:r w:rsidR="00CA6ADB">
        <w:rPr>
          <w:rFonts w:eastAsiaTheme="minorEastAsia"/>
          <w:sz w:val="22"/>
          <w:szCs w:val="22"/>
          <w:lang w:eastAsia="zh-TW"/>
        </w:rPr>
        <w:t>can be</w:t>
      </w:r>
      <w:r w:rsidRPr="003B1DFE">
        <w:rPr>
          <w:rFonts w:eastAsiaTheme="minorEastAsia"/>
          <w:sz w:val="22"/>
          <w:szCs w:val="22"/>
          <w:lang w:eastAsia="zh-TW"/>
        </w:rPr>
        <w:t xml:space="preserve"> indicated by </w:t>
      </w:r>
      <w:r w:rsidR="00CA6ADB">
        <w:rPr>
          <w:rFonts w:eastAsiaTheme="minorEastAsia"/>
          <w:sz w:val="22"/>
          <w:szCs w:val="22"/>
          <w:lang w:eastAsia="zh-TW"/>
        </w:rPr>
        <w:t xml:space="preserve">a </w:t>
      </w:r>
      <w:r w:rsidRPr="003B1DFE">
        <w:rPr>
          <w:rFonts w:eastAsiaTheme="minorEastAsia"/>
          <w:sz w:val="22"/>
          <w:szCs w:val="22"/>
          <w:lang w:eastAsia="zh-TW"/>
        </w:rPr>
        <w:t>scheduling DCI format</w:t>
      </w:r>
    </w:p>
    <w:p w14:paraId="50C2E2F3" w14:textId="29E0F344" w:rsidR="00733547" w:rsidRPr="003B1DFE" w:rsidRDefault="00733547" w:rsidP="003B1DFE">
      <w:pPr>
        <w:pStyle w:val="ListParagraph"/>
        <w:numPr>
          <w:ilvl w:val="0"/>
          <w:numId w:val="27"/>
        </w:numPr>
        <w:jc w:val="both"/>
        <w:rPr>
          <w:rFonts w:eastAsiaTheme="minorEastAsia"/>
          <w:sz w:val="22"/>
          <w:szCs w:val="22"/>
          <w:lang w:eastAsia="zh-TW"/>
        </w:rPr>
      </w:pPr>
      <w:r w:rsidRPr="003B1DFE">
        <w:rPr>
          <w:rFonts w:eastAsiaTheme="minorEastAsia"/>
          <w:sz w:val="22"/>
          <w:szCs w:val="22"/>
          <w:lang w:eastAsia="zh-TW"/>
        </w:rPr>
        <w:t xml:space="preserve">SSSG timer behavior should be specified if UE is indicated to skip PDCCH monitoring </w:t>
      </w:r>
    </w:p>
    <w:p w14:paraId="5F89563F" w14:textId="77777777" w:rsidR="00733547" w:rsidRPr="00162612" w:rsidRDefault="00733547" w:rsidP="00733547">
      <w:pPr>
        <w:jc w:val="both"/>
        <w:rPr>
          <w:rFonts w:eastAsiaTheme="minorEastAsia"/>
          <w:sz w:val="22"/>
          <w:szCs w:val="22"/>
          <w:lang w:eastAsia="zh-TW"/>
        </w:rPr>
      </w:pPr>
    </w:p>
    <w:p w14:paraId="32788926" w14:textId="51235A23" w:rsidR="006C5F51" w:rsidRPr="00595144" w:rsidRDefault="00595144" w:rsidP="006C5F51">
      <w:pPr>
        <w:jc w:val="both"/>
        <w:rPr>
          <w:rFonts w:eastAsiaTheme="minorEastAsia"/>
          <w:sz w:val="22"/>
          <w:szCs w:val="22"/>
          <w:lang w:eastAsia="zh-TW"/>
        </w:rPr>
      </w:pPr>
      <w:r w:rsidRPr="00595144">
        <w:rPr>
          <w:rFonts w:eastAsiaTheme="minorEastAsia" w:hint="eastAsia"/>
          <w:sz w:val="22"/>
          <w:szCs w:val="22"/>
          <w:lang w:eastAsia="zh-TW"/>
        </w:rPr>
        <w:t>I</w:t>
      </w:r>
      <w:r w:rsidRPr="00595144">
        <w:rPr>
          <w:rFonts w:eastAsiaTheme="minorEastAsia"/>
          <w:sz w:val="22"/>
          <w:szCs w:val="22"/>
          <w:lang w:eastAsia="zh-TW"/>
        </w:rPr>
        <w:t xml:space="preserve">n </w:t>
      </w:r>
      <w:r w:rsidR="003B1DFE">
        <w:rPr>
          <w:rFonts w:eastAsiaTheme="minorEastAsia"/>
          <w:sz w:val="22"/>
          <w:szCs w:val="22"/>
          <w:lang w:eastAsia="zh-TW"/>
        </w:rPr>
        <w:fldChar w:fldCharType="begin"/>
      </w:r>
      <w:r w:rsidR="003B1DFE">
        <w:rPr>
          <w:rFonts w:eastAsiaTheme="minorEastAsia"/>
          <w:sz w:val="22"/>
          <w:szCs w:val="22"/>
          <w:lang w:eastAsia="zh-TW"/>
        </w:rPr>
        <w:instrText xml:space="preserve"> REF _Ref92443720 \r \h  \* MERGEFORMAT </w:instrText>
      </w:r>
      <w:r w:rsidR="003B1DFE">
        <w:rPr>
          <w:rFonts w:eastAsiaTheme="minorEastAsia"/>
          <w:sz w:val="22"/>
          <w:szCs w:val="22"/>
          <w:lang w:eastAsia="zh-TW"/>
        </w:rPr>
      </w:r>
      <w:r w:rsidR="003B1DFE">
        <w:rPr>
          <w:rFonts w:eastAsiaTheme="minorEastAsia"/>
          <w:sz w:val="22"/>
          <w:szCs w:val="22"/>
          <w:lang w:eastAsia="zh-TW"/>
        </w:rPr>
        <w:fldChar w:fldCharType="separate"/>
      </w:r>
      <w:r w:rsidR="003B1DFE">
        <w:rPr>
          <w:rFonts w:eastAsiaTheme="minorEastAsia"/>
          <w:sz w:val="22"/>
          <w:szCs w:val="22"/>
          <w:lang w:eastAsia="zh-TW"/>
        </w:rPr>
        <w:t>[1]</w:t>
      </w:r>
      <w:r w:rsidR="003B1DFE">
        <w:rPr>
          <w:rFonts w:eastAsiaTheme="minorEastAsia"/>
          <w:sz w:val="22"/>
          <w:szCs w:val="22"/>
          <w:lang w:eastAsia="zh-TW"/>
        </w:rPr>
        <w:fldChar w:fldCharType="end"/>
      </w:r>
      <w:r>
        <w:rPr>
          <w:rFonts w:eastAsiaTheme="minorEastAsia"/>
          <w:sz w:val="22"/>
          <w:szCs w:val="22"/>
          <w:lang w:eastAsia="zh-TW"/>
        </w:rPr>
        <w:t xml:space="preserve">, the following alternatives are </w:t>
      </w:r>
      <w:r w:rsidR="00CE6868">
        <w:rPr>
          <w:rFonts w:eastAsiaTheme="minorEastAsia"/>
          <w:sz w:val="22"/>
          <w:szCs w:val="22"/>
          <w:lang w:eastAsia="zh-TW"/>
        </w:rPr>
        <w:t>collected</w:t>
      </w:r>
      <w:r>
        <w:rPr>
          <w:rFonts w:eastAsiaTheme="minorEastAsia"/>
          <w:sz w:val="22"/>
          <w:szCs w:val="22"/>
          <w:lang w:eastAsia="zh-TW"/>
        </w:rPr>
        <w:t xml:space="preserve"> </w:t>
      </w:r>
      <w:r w:rsidR="00CE6868">
        <w:rPr>
          <w:rFonts w:eastAsiaTheme="minorEastAsia"/>
          <w:sz w:val="22"/>
          <w:szCs w:val="22"/>
          <w:lang w:eastAsia="zh-TW"/>
        </w:rPr>
        <w:t>for</w:t>
      </w:r>
      <w:r>
        <w:rPr>
          <w:rFonts w:eastAsiaTheme="minorEastAsia"/>
          <w:sz w:val="22"/>
          <w:szCs w:val="22"/>
          <w:lang w:eastAsia="zh-TW"/>
        </w:rPr>
        <w:t xml:space="preserve"> specify</w:t>
      </w:r>
      <w:r w:rsidR="00CE6868">
        <w:rPr>
          <w:rFonts w:eastAsiaTheme="minorEastAsia"/>
          <w:sz w:val="22"/>
          <w:szCs w:val="22"/>
          <w:lang w:eastAsia="zh-TW"/>
        </w:rPr>
        <w:t>ing</w:t>
      </w:r>
      <w:r>
        <w:rPr>
          <w:rFonts w:eastAsiaTheme="minorEastAsia"/>
          <w:sz w:val="22"/>
          <w:szCs w:val="22"/>
          <w:lang w:eastAsia="zh-TW"/>
        </w:rPr>
        <w:t xml:space="preserve"> the </w:t>
      </w:r>
      <w:r w:rsidR="00CA6ADB">
        <w:rPr>
          <w:rFonts w:eastAsiaTheme="minorEastAsia"/>
          <w:sz w:val="22"/>
          <w:szCs w:val="22"/>
          <w:lang w:eastAsia="zh-TW"/>
        </w:rPr>
        <w:t xml:space="preserve">timer </w:t>
      </w:r>
      <w:r>
        <w:rPr>
          <w:rFonts w:eastAsiaTheme="minorEastAsia"/>
          <w:sz w:val="22"/>
          <w:szCs w:val="22"/>
          <w:lang w:eastAsia="zh-TW"/>
        </w:rPr>
        <w:t xml:space="preserve">behavior of Rel-17 SSSG </w:t>
      </w:r>
      <w:r w:rsidR="00CA6ADB">
        <w:rPr>
          <w:rFonts w:eastAsiaTheme="minorEastAsia"/>
          <w:sz w:val="22"/>
          <w:szCs w:val="22"/>
          <w:lang w:eastAsia="zh-TW"/>
        </w:rPr>
        <w:t>switching</w:t>
      </w:r>
      <w:r w:rsidR="00CE6868">
        <w:rPr>
          <w:rFonts w:eastAsiaTheme="minorEastAsia"/>
          <w:sz w:val="22"/>
          <w:szCs w:val="22"/>
          <w:lang w:eastAsia="zh-TW"/>
        </w:rPr>
        <w:t>:</w:t>
      </w:r>
    </w:p>
    <w:tbl>
      <w:tblPr>
        <w:tblStyle w:val="TableGrid"/>
        <w:tblW w:w="0" w:type="auto"/>
        <w:tblLook w:val="04A0" w:firstRow="1" w:lastRow="0" w:firstColumn="1" w:lastColumn="0" w:noHBand="0" w:noVBand="1"/>
      </w:tblPr>
      <w:tblGrid>
        <w:gridCol w:w="10457"/>
      </w:tblGrid>
      <w:tr w:rsidR="006C5F51" w14:paraId="30FA85B9" w14:textId="77777777" w:rsidTr="007F47BE">
        <w:tc>
          <w:tcPr>
            <w:tcW w:w="10457" w:type="dxa"/>
          </w:tcPr>
          <w:p w14:paraId="55324D6C" w14:textId="77777777" w:rsidR="006C5F51" w:rsidRDefault="006C5F51" w:rsidP="007F47BE">
            <w:pPr>
              <w:rPr>
                <w:sz w:val="22"/>
                <w:szCs w:val="22"/>
                <w:lang w:eastAsia="zh-CN"/>
              </w:rPr>
            </w:pPr>
            <w:r w:rsidRPr="00BC07F6">
              <w:rPr>
                <w:sz w:val="22"/>
                <w:szCs w:val="22"/>
                <w:highlight w:val="yellow"/>
                <w:lang w:eastAsia="zh-CN"/>
              </w:rPr>
              <w:t xml:space="preserve">[High] Proposal 3-1 (v1) – Timer </w:t>
            </w:r>
            <w:proofErr w:type="spellStart"/>
            <w:r w:rsidRPr="00BC07F6">
              <w:rPr>
                <w:sz w:val="22"/>
                <w:szCs w:val="22"/>
                <w:highlight w:val="yellow"/>
                <w:lang w:eastAsia="zh-CN"/>
              </w:rPr>
              <w:t>behaviour</w:t>
            </w:r>
            <w:proofErr w:type="spellEnd"/>
            <w:r w:rsidRPr="00BC07F6">
              <w:rPr>
                <w:sz w:val="22"/>
                <w:szCs w:val="22"/>
                <w:highlight w:val="yellow"/>
                <w:lang w:eastAsia="zh-CN"/>
              </w:rPr>
              <w:t xml:space="preserve"> for discussion</w:t>
            </w:r>
          </w:p>
          <w:p w14:paraId="05D1012E" w14:textId="77777777" w:rsidR="006C5F51" w:rsidRPr="00623B9B" w:rsidRDefault="006C5F51" w:rsidP="007F47BE">
            <w:pPr>
              <w:rPr>
                <w:sz w:val="22"/>
                <w:szCs w:val="22"/>
                <w:lang w:eastAsia="ko-KR"/>
              </w:rPr>
            </w:pPr>
            <w:r w:rsidRPr="00623B9B">
              <w:rPr>
                <w:sz w:val="22"/>
                <w:szCs w:val="22"/>
                <w:lang w:eastAsia="zh-CN"/>
              </w:rPr>
              <w:t xml:space="preserve">If a UE is provided group indexes for a Type3-PDCCH CSS set or a USS set by </w:t>
            </w:r>
            <w:r w:rsidRPr="00623B9B">
              <w:rPr>
                <w:i/>
                <w:sz w:val="22"/>
                <w:szCs w:val="22"/>
                <w:lang w:eastAsia="zh-CN"/>
              </w:rPr>
              <w:t>searchSpaceGroupIdList-r17</w:t>
            </w:r>
            <w:r w:rsidRPr="00623B9B">
              <w:rPr>
                <w:sz w:val="22"/>
                <w:szCs w:val="22"/>
                <w:lang w:eastAsia="zh-CN"/>
              </w:rPr>
              <w:t xml:space="preserve"> and a timer value by </w:t>
            </w:r>
            <w:r w:rsidRPr="00623B9B">
              <w:rPr>
                <w:i/>
                <w:sz w:val="22"/>
                <w:szCs w:val="22"/>
                <w:lang w:eastAsia="zh-CN"/>
              </w:rPr>
              <w:t>searchSpaceSwitchTimer-r17</w:t>
            </w:r>
            <w:r w:rsidRPr="00623B9B">
              <w:rPr>
                <w:sz w:val="22"/>
                <w:szCs w:val="22"/>
              </w:rPr>
              <w:t xml:space="preserve"> for PDCCH monitoring on a serving cell and the timer is running, t</w:t>
            </w:r>
            <w:r w:rsidRPr="00623B9B">
              <w:rPr>
                <w:rFonts w:hint="eastAsia"/>
                <w:sz w:val="22"/>
                <w:szCs w:val="22"/>
                <w:lang w:eastAsia="ko-KR"/>
              </w:rPr>
              <w:t>he UE</w:t>
            </w:r>
          </w:p>
          <w:p w14:paraId="3E26E620" w14:textId="77777777" w:rsidR="006C5F51" w:rsidRPr="00623B9B" w:rsidRDefault="006C5F51" w:rsidP="007F47BE">
            <w:pPr>
              <w:shd w:val="clear" w:color="auto" w:fill="FFFFFF"/>
              <w:ind w:left="704" w:hanging="420"/>
              <w:jc w:val="both"/>
              <w:rPr>
                <w:rFonts w:ascii="SimSun" w:hAnsi="SimSun" w:cs="SimSun"/>
                <w:color w:val="000000"/>
                <w:sz w:val="22"/>
                <w:szCs w:val="22"/>
                <w:lang w:eastAsia="zh-CN"/>
              </w:rPr>
            </w:pPr>
            <w:r w:rsidRPr="00623B9B">
              <w:rPr>
                <w:color w:val="000000"/>
                <w:sz w:val="22"/>
                <w:szCs w:val="22"/>
                <w:lang w:eastAsia="zh-CN"/>
              </w:rPr>
              <w:t>-      </w:t>
            </w:r>
            <w:r w:rsidRPr="00623B9B">
              <w:rPr>
                <w:rFonts w:hint="eastAsia"/>
                <w:color w:val="000000"/>
                <w:sz w:val="22"/>
                <w:szCs w:val="22"/>
                <w:lang w:eastAsia="zh-CN"/>
              </w:rPr>
              <w:t xml:space="preserve"> </w:t>
            </w:r>
            <w:r w:rsidRPr="00623B9B">
              <w:rPr>
                <w:color w:val="000000"/>
                <w:sz w:val="22"/>
                <w:szCs w:val="22"/>
                <w:lang w:eastAsia="zh-CN"/>
              </w:rPr>
              <w:t>resets the timer after a slot of the active DL BWP of the serving cell when the UE detects a DCI format in a PDCCH reception in the slot</w:t>
            </w:r>
          </w:p>
          <w:p w14:paraId="75573E1A" w14:textId="77777777" w:rsidR="006C5F51" w:rsidRPr="00623B9B" w:rsidRDefault="006C5F51" w:rsidP="007F47BE">
            <w:pPr>
              <w:shd w:val="clear" w:color="auto" w:fill="FFFFFF"/>
              <w:ind w:left="1124" w:hanging="420"/>
              <w:jc w:val="both"/>
              <w:rPr>
                <w:color w:val="000000"/>
                <w:sz w:val="22"/>
                <w:szCs w:val="22"/>
                <w:lang w:eastAsia="zh-CN"/>
              </w:rPr>
            </w:pPr>
            <w:r w:rsidRPr="00623B9B">
              <w:rPr>
                <w:color w:val="000000"/>
                <w:sz w:val="22"/>
                <w:szCs w:val="22"/>
                <w:lang w:eastAsia="zh-CN"/>
              </w:rPr>
              <w:t>o    Alt 2a: for the Type3-PDCCH CSS set or the USS set with group index of either 1 or 2</w:t>
            </w:r>
          </w:p>
          <w:p w14:paraId="2EF65B8A" w14:textId="77777777" w:rsidR="006C5F51" w:rsidRPr="00623B9B" w:rsidRDefault="006C5F51" w:rsidP="007F47BE">
            <w:pPr>
              <w:numPr>
                <w:ilvl w:val="0"/>
                <w:numId w:val="21"/>
              </w:numPr>
              <w:shd w:val="clear" w:color="auto" w:fill="FFFFFF"/>
              <w:jc w:val="both"/>
              <w:rPr>
                <w:rFonts w:eastAsia="Yu Gothic Medium"/>
                <w:color w:val="FF0000"/>
                <w:sz w:val="22"/>
                <w:szCs w:val="22"/>
                <w:lang w:eastAsia="zh-CN"/>
              </w:rPr>
            </w:pPr>
            <w:r w:rsidRPr="00623B9B">
              <w:rPr>
                <w:rFonts w:eastAsia="Yu Gothic Medium" w:hint="eastAsia"/>
                <w:color w:val="FF0000"/>
                <w:sz w:val="22"/>
                <w:szCs w:val="22"/>
                <w:lang w:eastAsia="zh-CN"/>
              </w:rPr>
              <w:t>A</w:t>
            </w:r>
            <w:r w:rsidRPr="00623B9B">
              <w:rPr>
                <w:rFonts w:eastAsia="Yu Gothic Medium"/>
                <w:color w:val="FF0000"/>
                <w:sz w:val="22"/>
                <w:szCs w:val="22"/>
                <w:lang w:eastAsia="zh-CN"/>
              </w:rPr>
              <w:t>lt 2a-modified: with CRC scrambled by C-RNTI/CS-RNTI/MCS-C-RNTI in a PDCCH reception in the slot for the Type3-PDCCH CSS set or the USS set with group index of either 1 or 2</w:t>
            </w:r>
          </w:p>
          <w:p w14:paraId="3C228CC8" w14:textId="77777777" w:rsidR="006C5F51" w:rsidRPr="00623B9B" w:rsidRDefault="006C5F51" w:rsidP="007F47BE">
            <w:pPr>
              <w:numPr>
                <w:ilvl w:val="0"/>
                <w:numId w:val="21"/>
              </w:numPr>
              <w:shd w:val="clear" w:color="auto" w:fill="FFFFFF"/>
              <w:jc w:val="both"/>
              <w:rPr>
                <w:rFonts w:eastAsia="Yu Gothic Medium"/>
                <w:color w:val="000000"/>
                <w:sz w:val="22"/>
                <w:szCs w:val="22"/>
                <w:lang w:eastAsia="zh-CN"/>
              </w:rPr>
            </w:pPr>
            <w:r w:rsidRPr="00623B9B">
              <w:rPr>
                <w:rFonts w:eastAsia="Yu Gothic Medium"/>
                <w:color w:val="000000"/>
                <w:sz w:val="22"/>
                <w:szCs w:val="22"/>
                <w:lang w:eastAsia="zh-CN"/>
              </w:rPr>
              <w:t>Alt 2b: for the Type3-PDCCH CSS set or the USS set</w:t>
            </w:r>
          </w:p>
          <w:p w14:paraId="147FB1B8" w14:textId="77777777" w:rsidR="006C5F51" w:rsidRPr="00623B9B" w:rsidRDefault="006C5F51" w:rsidP="007F47BE">
            <w:pPr>
              <w:numPr>
                <w:ilvl w:val="0"/>
                <w:numId w:val="21"/>
              </w:numPr>
              <w:shd w:val="clear" w:color="auto" w:fill="FFFFFF"/>
              <w:jc w:val="both"/>
              <w:rPr>
                <w:rFonts w:eastAsia="Yu Gothic Medium"/>
                <w:color w:val="000000"/>
                <w:sz w:val="22"/>
                <w:szCs w:val="22"/>
                <w:lang w:eastAsia="zh-CN"/>
              </w:rPr>
            </w:pPr>
            <w:r w:rsidRPr="00623B9B">
              <w:rPr>
                <w:rFonts w:eastAsia="Yu Gothic Medium"/>
                <w:color w:val="000000"/>
                <w:sz w:val="22"/>
                <w:szCs w:val="22"/>
                <w:lang w:eastAsia="zh-CN"/>
              </w:rPr>
              <w:t>Alt 2c: with CRC scrambled by C-RNTI/CS-RNTI/MCS-C-RNTI</w:t>
            </w:r>
            <w:r w:rsidRPr="00623B9B">
              <w:rPr>
                <w:rFonts w:eastAsia="Yu Gothic Medium" w:hint="eastAsia"/>
                <w:color w:val="000000"/>
                <w:sz w:val="22"/>
                <w:szCs w:val="22"/>
                <w:lang w:eastAsia="zh-CN"/>
              </w:rPr>
              <w:t xml:space="preserve"> </w:t>
            </w:r>
          </w:p>
          <w:p w14:paraId="01D1AA40" w14:textId="77777777" w:rsidR="006C5F51" w:rsidRPr="00623B9B" w:rsidRDefault="006C5F51" w:rsidP="007F47BE">
            <w:pPr>
              <w:shd w:val="clear" w:color="auto" w:fill="FFFFFF"/>
              <w:ind w:left="704" w:hanging="420"/>
              <w:jc w:val="both"/>
              <w:rPr>
                <w:color w:val="000000"/>
                <w:sz w:val="22"/>
                <w:szCs w:val="22"/>
                <w:lang w:eastAsia="zh-CN"/>
              </w:rPr>
            </w:pPr>
            <w:r w:rsidRPr="00623B9B">
              <w:rPr>
                <w:color w:val="000000"/>
                <w:sz w:val="22"/>
                <w:szCs w:val="22"/>
                <w:lang w:eastAsia="zh-CN"/>
              </w:rPr>
              <w:t> -      </w:t>
            </w:r>
            <w:r w:rsidRPr="00623B9B">
              <w:rPr>
                <w:rFonts w:hint="eastAsia"/>
                <w:color w:val="000000"/>
                <w:sz w:val="22"/>
                <w:szCs w:val="22"/>
                <w:lang w:eastAsia="zh-CN"/>
              </w:rPr>
              <w:t xml:space="preserve"> </w:t>
            </w:r>
            <w:r w:rsidRPr="00623B9B">
              <w:rPr>
                <w:color w:val="000000"/>
                <w:sz w:val="22"/>
                <w:szCs w:val="22"/>
                <w:lang w:eastAsia="zh-CN"/>
              </w:rPr>
              <w:t xml:space="preserve">otherwise, </w:t>
            </w:r>
          </w:p>
          <w:p w14:paraId="637D1AE3" w14:textId="77777777" w:rsidR="006C5F51" w:rsidRPr="00623B9B" w:rsidRDefault="006C5F51" w:rsidP="007F47BE">
            <w:pPr>
              <w:numPr>
                <w:ilvl w:val="0"/>
                <w:numId w:val="21"/>
              </w:numPr>
              <w:shd w:val="clear" w:color="auto" w:fill="FFFFFF"/>
              <w:jc w:val="both"/>
              <w:rPr>
                <w:rFonts w:eastAsia="Yu Gothic Medium"/>
                <w:color w:val="000000"/>
                <w:sz w:val="22"/>
                <w:szCs w:val="22"/>
                <w:lang w:eastAsia="zh-CN"/>
              </w:rPr>
            </w:pPr>
            <w:r w:rsidRPr="00623B9B">
              <w:rPr>
                <w:rFonts w:eastAsia="Yu Gothic Medium" w:hint="eastAsia"/>
                <w:color w:val="000000"/>
                <w:sz w:val="22"/>
                <w:szCs w:val="22"/>
                <w:lang w:eastAsia="zh-CN"/>
              </w:rPr>
              <w:t>Alt 3</w:t>
            </w:r>
            <w:proofErr w:type="gramStart"/>
            <w:r w:rsidRPr="00623B9B">
              <w:rPr>
                <w:rFonts w:eastAsia="Yu Gothic Medium" w:hint="eastAsia"/>
                <w:color w:val="000000"/>
                <w:sz w:val="22"/>
                <w:szCs w:val="22"/>
                <w:lang w:eastAsia="zh-CN"/>
              </w:rPr>
              <w:t>a:</w:t>
            </w:r>
            <w:r w:rsidRPr="00623B9B">
              <w:rPr>
                <w:rFonts w:eastAsia="Yu Gothic Medium"/>
                <w:color w:val="000000"/>
                <w:sz w:val="22"/>
                <w:szCs w:val="22"/>
                <w:lang w:eastAsia="zh-CN"/>
              </w:rPr>
              <w:t>decrease</w:t>
            </w:r>
            <w:proofErr w:type="gramEnd"/>
            <w:r w:rsidRPr="00623B9B">
              <w:rPr>
                <w:rFonts w:eastAsia="Yu Gothic Medium"/>
                <w:color w:val="000000"/>
                <w:sz w:val="22"/>
                <w:szCs w:val="22"/>
                <w:lang w:eastAsia="zh-CN"/>
              </w:rPr>
              <w:t xml:space="preserve"> the timer value by one after each slot.</w:t>
            </w:r>
          </w:p>
          <w:p w14:paraId="517D54CD" w14:textId="77777777" w:rsidR="006C5F51" w:rsidRPr="00623B9B" w:rsidRDefault="006C5F51" w:rsidP="007F47BE">
            <w:pPr>
              <w:numPr>
                <w:ilvl w:val="0"/>
                <w:numId w:val="21"/>
              </w:numPr>
              <w:shd w:val="clear" w:color="auto" w:fill="FFFFFF"/>
              <w:jc w:val="both"/>
              <w:rPr>
                <w:rFonts w:eastAsia="Yu Gothic Medium"/>
                <w:color w:val="FF0000"/>
                <w:sz w:val="22"/>
                <w:szCs w:val="22"/>
                <w:lang w:eastAsia="zh-CN"/>
              </w:rPr>
            </w:pPr>
            <w:r w:rsidRPr="00623B9B">
              <w:rPr>
                <w:rFonts w:eastAsia="Yu Gothic Medium" w:hint="eastAsia"/>
                <w:color w:val="FF0000"/>
                <w:sz w:val="22"/>
                <w:szCs w:val="22"/>
                <w:lang w:eastAsia="zh-CN"/>
              </w:rPr>
              <w:t>Alt</w:t>
            </w:r>
            <w:r w:rsidRPr="00623B9B">
              <w:rPr>
                <w:rFonts w:eastAsia="Yu Gothic Medium"/>
                <w:color w:val="FF0000"/>
                <w:sz w:val="22"/>
                <w:szCs w:val="22"/>
                <w:lang w:eastAsia="zh-CN"/>
              </w:rPr>
              <w:t>3a-modified: decrease the timer value by one after each slot, if UE does not apply PDCCH skipping</w:t>
            </w:r>
          </w:p>
          <w:p w14:paraId="502B2140" w14:textId="77777777" w:rsidR="006C5F51" w:rsidRPr="00623B9B" w:rsidRDefault="006C5F51" w:rsidP="007F47BE">
            <w:pPr>
              <w:numPr>
                <w:ilvl w:val="0"/>
                <w:numId w:val="21"/>
              </w:numPr>
              <w:shd w:val="clear" w:color="auto" w:fill="FFFFFF"/>
              <w:jc w:val="both"/>
              <w:rPr>
                <w:rFonts w:eastAsia="Yu Gothic Medium"/>
                <w:color w:val="000000"/>
                <w:sz w:val="22"/>
                <w:szCs w:val="22"/>
                <w:lang w:eastAsia="ja-JP"/>
              </w:rPr>
            </w:pPr>
            <w:r w:rsidRPr="00623B9B">
              <w:rPr>
                <w:rFonts w:eastAsia="Yu Gothic Medium" w:hint="eastAsia"/>
                <w:color w:val="000000"/>
                <w:sz w:val="22"/>
                <w:szCs w:val="22"/>
                <w:lang w:eastAsia="zh-CN"/>
              </w:rPr>
              <w:t>Alt 3</w:t>
            </w:r>
            <w:proofErr w:type="gramStart"/>
            <w:r w:rsidRPr="00623B9B">
              <w:rPr>
                <w:rFonts w:eastAsia="Yu Gothic Medium" w:hint="eastAsia"/>
                <w:color w:val="000000"/>
                <w:sz w:val="22"/>
                <w:szCs w:val="22"/>
                <w:lang w:eastAsia="zh-CN"/>
              </w:rPr>
              <w:t>c:</w:t>
            </w:r>
            <w:r w:rsidRPr="00623B9B">
              <w:rPr>
                <w:rFonts w:eastAsia="Yu Gothic Medium"/>
                <w:color w:val="000000"/>
                <w:sz w:val="22"/>
                <w:szCs w:val="22"/>
                <w:lang w:eastAsia="ko-KR"/>
              </w:rPr>
              <w:t>decrements</w:t>
            </w:r>
            <w:proofErr w:type="gramEnd"/>
            <w:r w:rsidRPr="00623B9B">
              <w:rPr>
                <w:rFonts w:eastAsia="Yu Gothic Medium"/>
                <w:color w:val="000000"/>
                <w:sz w:val="22"/>
                <w:szCs w:val="22"/>
                <w:lang w:eastAsia="ko-KR"/>
              </w:rPr>
              <w:t xml:space="preserve"> the timer </w:t>
            </w:r>
            <w:r w:rsidRPr="00623B9B">
              <w:rPr>
                <w:rFonts w:eastAsia="Yu Gothic Medium"/>
                <w:color w:val="000000"/>
                <w:sz w:val="22"/>
                <w:szCs w:val="22"/>
                <w:lang w:eastAsia="ja-JP"/>
              </w:rPr>
              <w:t>after a slot of an active DL BWP of the serving cell when the UE does not detect a DCI format in a PDCCH reception in the slot for Type3-PDCCH CSS set or the USS set with group index of either 1 or 2</w:t>
            </w:r>
          </w:p>
          <w:p w14:paraId="21A779DB" w14:textId="77777777" w:rsidR="006C5F51" w:rsidRDefault="006C5F51" w:rsidP="007F47BE">
            <w:pPr>
              <w:jc w:val="both"/>
              <w:rPr>
                <w:rFonts w:eastAsiaTheme="minorEastAsia"/>
                <w:b/>
                <w:bCs/>
                <w:sz w:val="22"/>
                <w:szCs w:val="22"/>
                <w:lang w:eastAsia="zh-TW"/>
              </w:rPr>
            </w:pPr>
          </w:p>
        </w:tc>
      </w:tr>
    </w:tbl>
    <w:p w14:paraId="15E8E8C5" w14:textId="078F8F2F" w:rsidR="006C5F51" w:rsidRDefault="006C5F51" w:rsidP="006C5F51">
      <w:pPr>
        <w:jc w:val="both"/>
        <w:rPr>
          <w:rFonts w:eastAsiaTheme="minorEastAsia"/>
          <w:b/>
          <w:bCs/>
          <w:sz w:val="22"/>
          <w:szCs w:val="22"/>
          <w:lang w:eastAsia="zh-TW"/>
        </w:rPr>
      </w:pPr>
    </w:p>
    <w:p w14:paraId="0D727CA8" w14:textId="6142A902" w:rsidR="006755A7" w:rsidRDefault="003B1DFE" w:rsidP="004B2BDD">
      <w:pPr>
        <w:jc w:val="both"/>
        <w:rPr>
          <w:rFonts w:eastAsiaTheme="minorEastAsia"/>
          <w:sz w:val="22"/>
          <w:szCs w:val="22"/>
          <w:lang w:eastAsia="zh-TW"/>
        </w:rPr>
      </w:pPr>
      <w:r>
        <w:rPr>
          <w:rFonts w:eastAsiaTheme="minorEastAsia"/>
          <w:sz w:val="22"/>
          <w:szCs w:val="22"/>
          <w:lang w:eastAsia="zh-TW"/>
        </w:rPr>
        <w:t>T</w:t>
      </w:r>
      <w:r w:rsidR="00733547" w:rsidRPr="00162612">
        <w:rPr>
          <w:rFonts w:eastAsiaTheme="minorEastAsia"/>
          <w:sz w:val="22"/>
          <w:szCs w:val="22"/>
          <w:lang w:eastAsia="zh-TW"/>
        </w:rPr>
        <w:t>he</w:t>
      </w:r>
      <w:r>
        <w:rPr>
          <w:rFonts w:eastAsiaTheme="minorEastAsia"/>
          <w:sz w:val="22"/>
          <w:szCs w:val="22"/>
          <w:lang w:eastAsia="zh-TW"/>
        </w:rPr>
        <w:t xml:space="preserve"> SSSG </w:t>
      </w:r>
      <w:r w:rsidR="00733547" w:rsidRPr="00162612">
        <w:rPr>
          <w:rFonts w:eastAsiaTheme="minorEastAsia"/>
          <w:sz w:val="22"/>
          <w:szCs w:val="22"/>
          <w:lang w:eastAsia="zh-TW"/>
        </w:rPr>
        <w:t>timer is used for switching to the default SSSG automatically</w:t>
      </w:r>
      <w:r w:rsidR="00DD7570">
        <w:rPr>
          <w:rFonts w:eastAsiaTheme="minorEastAsia"/>
          <w:sz w:val="22"/>
          <w:szCs w:val="22"/>
          <w:lang w:eastAsia="zh-TW"/>
        </w:rPr>
        <w:t>. W</w:t>
      </w:r>
      <w:r w:rsidR="005B3B33">
        <w:rPr>
          <w:rFonts w:eastAsiaTheme="minorEastAsia"/>
          <w:sz w:val="22"/>
          <w:szCs w:val="22"/>
          <w:lang w:eastAsia="zh-TW"/>
        </w:rPr>
        <w:t>hether to reset the timer when UE is indicated to switch to default SSSG does not impact the UE behavior.</w:t>
      </w:r>
      <w:r w:rsidR="004B2BDD">
        <w:rPr>
          <w:rFonts w:eastAsiaTheme="minorEastAsia"/>
          <w:sz w:val="22"/>
          <w:szCs w:val="22"/>
          <w:lang w:eastAsia="zh-TW"/>
        </w:rPr>
        <w:t xml:space="preserve"> </w:t>
      </w:r>
      <w:r w:rsidR="005B3B33">
        <w:rPr>
          <w:rFonts w:eastAsiaTheme="minorEastAsia"/>
          <w:sz w:val="22"/>
          <w:szCs w:val="22"/>
          <w:lang w:eastAsia="zh-TW"/>
        </w:rPr>
        <w:t xml:space="preserve">Considering </w:t>
      </w:r>
      <w:r w:rsidR="00BB5D18">
        <w:rPr>
          <w:rFonts w:eastAsiaTheme="minorEastAsia"/>
          <w:sz w:val="22"/>
          <w:szCs w:val="22"/>
          <w:lang w:eastAsia="zh-TW"/>
        </w:rPr>
        <w:t>that</w:t>
      </w:r>
      <w:r w:rsidR="004B2BDD">
        <w:rPr>
          <w:rFonts w:eastAsiaTheme="minorEastAsia"/>
          <w:sz w:val="22"/>
          <w:szCs w:val="22"/>
          <w:lang w:eastAsia="zh-TW"/>
        </w:rPr>
        <w:t xml:space="preserve"> scheduling DCI </w:t>
      </w:r>
      <w:r w:rsidR="00BB5D18">
        <w:rPr>
          <w:rFonts w:eastAsiaTheme="minorEastAsia"/>
          <w:sz w:val="22"/>
          <w:szCs w:val="22"/>
          <w:lang w:eastAsia="zh-TW"/>
        </w:rPr>
        <w:t>is utilized to</w:t>
      </w:r>
      <w:r w:rsidR="004B2BDD">
        <w:rPr>
          <w:rFonts w:eastAsiaTheme="minorEastAsia"/>
          <w:sz w:val="22"/>
          <w:szCs w:val="22"/>
          <w:lang w:eastAsia="zh-TW"/>
        </w:rPr>
        <w:t xml:space="preserve"> </w:t>
      </w:r>
      <w:r w:rsidR="006C5F60">
        <w:rPr>
          <w:rFonts w:eastAsiaTheme="minorEastAsia"/>
          <w:sz w:val="22"/>
          <w:szCs w:val="22"/>
          <w:lang w:eastAsia="zh-TW"/>
        </w:rPr>
        <w:t>indicate</w:t>
      </w:r>
      <w:r w:rsidR="004B2BDD">
        <w:rPr>
          <w:rFonts w:eastAsiaTheme="minorEastAsia"/>
          <w:sz w:val="22"/>
          <w:szCs w:val="22"/>
          <w:lang w:eastAsia="zh-TW"/>
        </w:rPr>
        <w:t xml:space="preserve"> SSSG switching</w:t>
      </w:r>
      <w:r w:rsidR="006C5F60">
        <w:rPr>
          <w:rFonts w:eastAsiaTheme="minorEastAsia"/>
          <w:sz w:val="22"/>
          <w:szCs w:val="22"/>
          <w:lang w:eastAsia="zh-TW"/>
        </w:rPr>
        <w:t xml:space="preserve"> in Rel-17</w:t>
      </w:r>
      <w:r w:rsidR="004B2BDD" w:rsidRPr="00162612">
        <w:rPr>
          <w:rFonts w:eastAsiaTheme="minorEastAsia"/>
          <w:sz w:val="22"/>
          <w:szCs w:val="22"/>
          <w:lang w:eastAsia="zh-TW"/>
        </w:rPr>
        <w:t>,</w:t>
      </w:r>
      <w:r w:rsidR="006755A7">
        <w:rPr>
          <w:rFonts w:eastAsiaTheme="minorEastAsia"/>
          <w:sz w:val="22"/>
          <w:szCs w:val="22"/>
          <w:lang w:eastAsia="zh-TW"/>
        </w:rPr>
        <w:t xml:space="preserve"> the behavior of</w:t>
      </w:r>
      <w:r w:rsidR="00D50765">
        <w:rPr>
          <w:rFonts w:eastAsiaTheme="minorEastAsia"/>
          <w:sz w:val="22"/>
          <w:szCs w:val="22"/>
          <w:lang w:eastAsia="zh-TW"/>
        </w:rPr>
        <w:t xml:space="preserve"> the</w:t>
      </w:r>
      <w:r w:rsidR="006755A7">
        <w:rPr>
          <w:rFonts w:eastAsiaTheme="minorEastAsia"/>
          <w:sz w:val="22"/>
          <w:szCs w:val="22"/>
          <w:lang w:eastAsia="zh-TW"/>
        </w:rPr>
        <w:t xml:space="preserve"> timer should depend on whether UE receive</w:t>
      </w:r>
      <w:r w:rsidR="00D91EDE">
        <w:rPr>
          <w:rFonts w:eastAsiaTheme="minorEastAsia"/>
          <w:sz w:val="22"/>
          <w:szCs w:val="22"/>
          <w:lang w:eastAsia="zh-TW"/>
        </w:rPr>
        <w:t>s</w:t>
      </w:r>
      <w:r w:rsidR="006755A7">
        <w:rPr>
          <w:rFonts w:eastAsiaTheme="minorEastAsia"/>
          <w:sz w:val="22"/>
          <w:szCs w:val="22"/>
          <w:lang w:eastAsia="zh-TW"/>
        </w:rPr>
        <w:t xml:space="preserve"> the scheduling DCI</w:t>
      </w:r>
      <w:r w:rsidR="00CE6868">
        <w:rPr>
          <w:rFonts w:eastAsiaTheme="minorEastAsia"/>
          <w:sz w:val="22"/>
          <w:szCs w:val="22"/>
          <w:lang w:eastAsia="zh-TW"/>
        </w:rPr>
        <w:t xml:space="preserve"> or not</w:t>
      </w:r>
      <w:r w:rsidR="006755A7">
        <w:rPr>
          <w:rFonts w:eastAsiaTheme="minorEastAsia"/>
          <w:sz w:val="22"/>
          <w:szCs w:val="22"/>
          <w:lang w:eastAsia="zh-TW"/>
        </w:rPr>
        <w:t>.</w:t>
      </w:r>
      <w:r w:rsidR="005B3B33">
        <w:rPr>
          <w:rFonts w:eastAsiaTheme="minorEastAsia"/>
          <w:sz w:val="22"/>
          <w:szCs w:val="22"/>
          <w:lang w:eastAsia="zh-TW"/>
        </w:rPr>
        <w:t xml:space="preserve"> </w:t>
      </w:r>
      <w:r w:rsidR="00D41132">
        <w:rPr>
          <w:rFonts w:eastAsiaTheme="minorEastAsia"/>
          <w:sz w:val="22"/>
          <w:szCs w:val="22"/>
          <w:lang w:eastAsia="zh-TW"/>
        </w:rPr>
        <w:t>If UE receives the scheduling DCI,</w:t>
      </w:r>
      <w:r w:rsidR="005B3B33">
        <w:rPr>
          <w:rFonts w:eastAsiaTheme="minorEastAsia"/>
          <w:sz w:val="22"/>
          <w:szCs w:val="22"/>
          <w:lang w:eastAsia="zh-TW"/>
        </w:rPr>
        <w:t xml:space="preserve"> </w:t>
      </w:r>
      <w:r w:rsidR="00151DA1">
        <w:rPr>
          <w:rFonts w:eastAsiaTheme="minorEastAsia"/>
          <w:sz w:val="22"/>
          <w:szCs w:val="22"/>
          <w:lang w:eastAsia="zh-TW"/>
        </w:rPr>
        <w:t xml:space="preserve">the </w:t>
      </w:r>
      <w:r w:rsidR="005B3B33">
        <w:rPr>
          <w:rFonts w:eastAsiaTheme="minorEastAsia"/>
          <w:sz w:val="22"/>
          <w:szCs w:val="22"/>
          <w:lang w:eastAsia="zh-TW"/>
        </w:rPr>
        <w:t>timer should be reset</w:t>
      </w:r>
      <w:r w:rsidR="00D41132">
        <w:rPr>
          <w:rFonts w:eastAsiaTheme="minorEastAsia"/>
          <w:sz w:val="22"/>
          <w:szCs w:val="22"/>
          <w:lang w:eastAsia="zh-TW"/>
        </w:rPr>
        <w:t xml:space="preserve">. Otherwise, </w:t>
      </w:r>
      <w:r w:rsidR="006755A7">
        <w:rPr>
          <w:rFonts w:eastAsiaTheme="minorEastAsia"/>
          <w:sz w:val="22"/>
          <w:szCs w:val="22"/>
          <w:lang w:eastAsia="zh-TW"/>
        </w:rPr>
        <w:t>decrea</w:t>
      </w:r>
      <w:r w:rsidR="005B3B33">
        <w:rPr>
          <w:rFonts w:eastAsiaTheme="minorEastAsia"/>
          <w:sz w:val="22"/>
          <w:szCs w:val="22"/>
          <w:lang w:eastAsia="zh-TW"/>
        </w:rPr>
        <w:t xml:space="preserve">se </w:t>
      </w:r>
      <w:r w:rsidR="00D41132">
        <w:rPr>
          <w:rFonts w:eastAsiaTheme="minorEastAsia"/>
          <w:sz w:val="22"/>
          <w:szCs w:val="22"/>
          <w:lang w:eastAsia="zh-TW"/>
        </w:rPr>
        <w:t>the timer.</w:t>
      </w:r>
    </w:p>
    <w:p w14:paraId="31F92D39" w14:textId="77777777" w:rsidR="006755A7" w:rsidRDefault="006755A7" w:rsidP="004B2BDD">
      <w:pPr>
        <w:jc w:val="both"/>
        <w:rPr>
          <w:rFonts w:eastAsiaTheme="minorEastAsia"/>
          <w:sz w:val="22"/>
          <w:szCs w:val="22"/>
          <w:lang w:eastAsia="zh-TW"/>
        </w:rPr>
      </w:pPr>
    </w:p>
    <w:p w14:paraId="649C7588" w14:textId="50B0DF8B" w:rsidR="006755A7" w:rsidRDefault="00BB5D18" w:rsidP="004B2BDD">
      <w:pPr>
        <w:jc w:val="both"/>
        <w:rPr>
          <w:rFonts w:eastAsiaTheme="minorEastAsia"/>
          <w:sz w:val="22"/>
          <w:szCs w:val="22"/>
          <w:lang w:eastAsia="zh-TW"/>
        </w:rPr>
      </w:pPr>
      <w:r>
        <w:rPr>
          <w:rFonts w:eastAsiaTheme="minorEastAsia"/>
          <w:sz w:val="22"/>
          <w:szCs w:val="22"/>
          <w:lang w:eastAsia="zh-TW"/>
        </w:rPr>
        <w:t>I</w:t>
      </w:r>
      <w:r w:rsidR="00DD7570">
        <w:rPr>
          <w:rFonts w:eastAsiaTheme="minorEastAsia"/>
          <w:sz w:val="22"/>
          <w:szCs w:val="22"/>
          <w:lang w:eastAsia="zh-TW"/>
        </w:rPr>
        <w:t xml:space="preserve">f we </w:t>
      </w:r>
      <w:r>
        <w:rPr>
          <w:rFonts w:eastAsiaTheme="minorEastAsia"/>
          <w:sz w:val="22"/>
          <w:szCs w:val="22"/>
          <w:lang w:eastAsia="zh-TW"/>
        </w:rPr>
        <w:t xml:space="preserve">further </w:t>
      </w:r>
      <w:r w:rsidR="00DD7570">
        <w:rPr>
          <w:rFonts w:eastAsiaTheme="minorEastAsia"/>
          <w:sz w:val="22"/>
          <w:szCs w:val="22"/>
          <w:lang w:eastAsia="zh-TW"/>
        </w:rPr>
        <w:t>take</w:t>
      </w:r>
      <w:r>
        <w:rPr>
          <w:rFonts w:eastAsiaTheme="minorEastAsia"/>
          <w:sz w:val="22"/>
          <w:szCs w:val="22"/>
          <w:lang w:eastAsia="zh-TW"/>
        </w:rPr>
        <w:t xml:space="preserve"> into account</w:t>
      </w:r>
      <w:r w:rsidR="00DD7570">
        <w:rPr>
          <w:rFonts w:eastAsiaTheme="minorEastAsia"/>
          <w:sz w:val="22"/>
          <w:szCs w:val="22"/>
          <w:lang w:eastAsia="zh-TW"/>
        </w:rPr>
        <w:t xml:space="preserve"> case 4, </w:t>
      </w:r>
      <w:r>
        <w:rPr>
          <w:rFonts w:eastAsiaTheme="minorEastAsia"/>
          <w:sz w:val="22"/>
          <w:szCs w:val="22"/>
          <w:lang w:eastAsia="zh-TW"/>
        </w:rPr>
        <w:t xml:space="preserve">i.e., </w:t>
      </w:r>
      <w:r w:rsidR="00DD7570">
        <w:rPr>
          <w:rFonts w:eastAsiaTheme="minorEastAsia"/>
          <w:sz w:val="22"/>
          <w:szCs w:val="22"/>
          <w:lang w:eastAsia="zh-TW"/>
        </w:rPr>
        <w:t>the hybrid case,</w:t>
      </w:r>
      <w:r w:rsidR="0097609E">
        <w:rPr>
          <w:rFonts w:eastAsiaTheme="minorEastAsia"/>
          <w:sz w:val="22"/>
          <w:szCs w:val="22"/>
          <w:lang w:eastAsia="zh-TW"/>
        </w:rPr>
        <w:t xml:space="preserve"> </w:t>
      </w:r>
      <w:r w:rsidR="00D41132" w:rsidRPr="00162612">
        <w:rPr>
          <w:rFonts w:eastAsiaTheme="minorEastAsia"/>
          <w:sz w:val="22"/>
          <w:szCs w:val="22"/>
          <w:lang w:eastAsia="zh-TW"/>
        </w:rPr>
        <w:t xml:space="preserve">the </w:t>
      </w:r>
      <w:r w:rsidR="00D41132">
        <w:rPr>
          <w:rFonts w:eastAsiaTheme="minorEastAsia"/>
          <w:sz w:val="22"/>
          <w:szCs w:val="22"/>
          <w:lang w:eastAsia="zh-TW"/>
        </w:rPr>
        <w:t xml:space="preserve">timer behavior </w:t>
      </w:r>
      <w:r>
        <w:rPr>
          <w:rFonts w:eastAsiaTheme="minorEastAsia"/>
          <w:sz w:val="22"/>
          <w:szCs w:val="22"/>
          <w:lang w:eastAsia="zh-TW"/>
        </w:rPr>
        <w:t>during</w:t>
      </w:r>
      <w:r w:rsidR="00D41132">
        <w:rPr>
          <w:rFonts w:eastAsiaTheme="minorEastAsia"/>
          <w:sz w:val="22"/>
          <w:szCs w:val="22"/>
          <w:lang w:eastAsia="zh-TW"/>
        </w:rPr>
        <w:t xml:space="preserve"> the PDCCH skipping </w:t>
      </w:r>
      <w:r>
        <w:rPr>
          <w:rFonts w:eastAsiaTheme="minorEastAsia"/>
          <w:sz w:val="22"/>
          <w:szCs w:val="22"/>
          <w:lang w:eastAsia="zh-TW"/>
        </w:rPr>
        <w:t>should be specified</w:t>
      </w:r>
      <w:r w:rsidR="00D41132" w:rsidRPr="00162612">
        <w:rPr>
          <w:rFonts w:eastAsiaTheme="minorEastAsia"/>
          <w:sz w:val="22"/>
          <w:szCs w:val="22"/>
          <w:lang w:eastAsia="zh-TW"/>
        </w:rPr>
        <w:t>.</w:t>
      </w:r>
      <w:r w:rsidR="00D41132" w:rsidRPr="00D41132">
        <w:rPr>
          <w:rFonts w:eastAsiaTheme="minorEastAsia"/>
          <w:iCs/>
          <w:sz w:val="22"/>
          <w:szCs w:val="22"/>
          <w:lang w:eastAsia="zh-TW"/>
        </w:rPr>
        <w:t xml:space="preserve"> </w:t>
      </w:r>
      <w:r>
        <w:rPr>
          <w:rFonts w:eastAsiaTheme="minorEastAsia"/>
          <w:iCs/>
          <w:sz w:val="22"/>
          <w:szCs w:val="22"/>
          <w:lang w:eastAsia="zh-TW"/>
        </w:rPr>
        <w:t xml:space="preserve">To avoid continuing </w:t>
      </w:r>
      <w:r w:rsidRPr="00162612">
        <w:rPr>
          <w:rFonts w:eastAsiaTheme="minorEastAsia"/>
          <w:iCs/>
          <w:sz w:val="22"/>
          <w:szCs w:val="22"/>
          <w:lang w:eastAsia="zh-TW"/>
        </w:rPr>
        <w:t xml:space="preserve">SSSG timer </w:t>
      </w:r>
      <w:r>
        <w:rPr>
          <w:rFonts w:eastAsiaTheme="minorEastAsia"/>
          <w:iCs/>
          <w:sz w:val="22"/>
          <w:szCs w:val="22"/>
          <w:lang w:eastAsia="zh-TW"/>
        </w:rPr>
        <w:t xml:space="preserve">update and handling potential SSSG switching </w:t>
      </w:r>
      <w:r w:rsidRPr="00162612">
        <w:rPr>
          <w:rFonts w:eastAsiaTheme="minorEastAsia"/>
          <w:iCs/>
          <w:sz w:val="22"/>
          <w:szCs w:val="22"/>
          <w:lang w:eastAsia="zh-TW"/>
        </w:rPr>
        <w:t>dur</w:t>
      </w:r>
      <w:r>
        <w:rPr>
          <w:rFonts w:eastAsiaTheme="minorEastAsia"/>
          <w:iCs/>
          <w:sz w:val="22"/>
          <w:szCs w:val="22"/>
          <w:lang w:eastAsia="zh-TW"/>
        </w:rPr>
        <w:t>ing</w:t>
      </w:r>
      <w:r w:rsidRPr="00162612">
        <w:rPr>
          <w:rFonts w:eastAsiaTheme="minorEastAsia"/>
          <w:iCs/>
          <w:sz w:val="22"/>
          <w:szCs w:val="22"/>
          <w:lang w:eastAsia="zh-TW"/>
        </w:rPr>
        <w:t xml:space="preserve"> the P</w:t>
      </w:r>
      <w:r>
        <w:rPr>
          <w:rFonts w:eastAsiaTheme="minorEastAsia"/>
          <w:iCs/>
          <w:sz w:val="22"/>
          <w:szCs w:val="22"/>
          <w:lang w:eastAsia="zh-TW"/>
        </w:rPr>
        <w:t>D</w:t>
      </w:r>
      <w:r w:rsidRPr="00162612">
        <w:rPr>
          <w:rFonts w:eastAsiaTheme="minorEastAsia"/>
          <w:iCs/>
          <w:sz w:val="22"/>
          <w:szCs w:val="22"/>
          <w:lang w:eastAsia="zh-TW"/>
        </w:rPr>
        <w:t>CCH skipping duration</w:t>
      </w:r>
      <w:r w:rsidR="00D41132">
        <w:rPr>
          <w:rFonts w:eastAsiaTheme="minorEastAsia"/>
          <w:iCs/>
          <w:sz w:val="22"/>
          <w:szCs w:val="22"/>
          <w:lang w:eastAsia="zh-TW"/>
        </w:rPr>
        <w:t>, the</w:t>
      </w:r>
      <w:r w:rsidR="00D41132" w:rsidRPr="00162612">
        <w:rPr>
          <w:rFonts w:eastAsiaTheme="minorEastAsia"/>
          <w:iCs/>
          <w:sz w:val="22"/>
          <w:szCs w:val="22"/>
          <w:lang w:eastAsia="zh-TW"/>
        </w:rPr>
        <w:t xml:space="preserve"> simple </w:t>
      </w:r>
      <w:r w:rsidR="00D41132">
        <w:rPr>
          <w:rFonts w:eastAsiaTheme="minorEastAsia"/>
          <w:iCs/>
          <w:sz w:val="22"/>
          <w:szCs w:val="22"/>
          <w:lang w:eastAsia="zh-TW"/>
        </w:rPr>
        <w:t>behavior</w:t>
      </w:r>
      <w:r w:rsidR="006B7957">
        <w:rPr>
          <w:rFonts w:eastAsiaTheme="minorEastAsia"/>
          <w:iCs/>
          <w:sz w:val="22"/>
          <w:szCs w:val="22"/>
          <w:lang w:eastAsia="zh-TW"/>
        </w:rPr>
        <w:t>, Alt3a-modified,</w:t>
      </w:r>
      <w:r w:rsidR="00D41132">
        <w:rPr>
          <w:rFonts w:eastAsiaTheme="minorEastAsia"/>
          <w:iCs/>
          <w:sz w:val="22"/>
          <w:szCs w:val="22"/>
          <w:lang w:eastAsia="zh-TW"/>
        </w:rPr>
        <w:t xml:space="preserve"> can be considered</w:t>
      </w:r>
      <w:r w:rsidR="00CE6868">
        <w:rPr>
          <w:rFonts w:eastAsiaTheme="minorEastAsia"/>
          <w:iCs/>
          <w:sz w:val="22"/>
          <w:szCs w:val="22"/>
          <w:lang w:eastAsia="zh-TW"/>
        </w:rPr>
        <w:t>, i.e.,</w:t>
      </w:r>
      <w:r w:rsidR="00D41132" w:rsidRPr="00162612">
        <w:rPr>
          <w:rFonts w:eastAsiaTheme="minorEastAsia"/>
          <w:iCs/>
          <w:sz w:val="22"/>
          <w:szCs w:val="22"/>
          <w:lang w:eastAsia="zh-TW"/>
        </w:rPr>
        <w:t xml:space="preserve"> </w:t>
      </w:r>
      <w:r w:rsidR="00D41132">
        <w:rPr>
          <w:rFonts w:eastAsiaTheme="minorEastAsia"/>
          <w:iCs/>
          <w:sz w:val="22"/>
          <w:szCs w:val="22"/>
          <w:lang w:eastAsia="zh-TW"/>
        </w:rPr>
        <w:t>“</w:t>
      </w:r>
      <w:r w:rsidR="006B7957" w:rsidRPr="006B7957">
        <w:rPr>
          <w:rFonts w:eastAsiaTheme="minorEastAsia"/>
          <w:iCs/>
          <w:sz w:val="22"/>
          <w:szCs w:val="22"/>
          <w:lang w:eastAsia="zh-TW"/>
        </w:rPr>
        <w:t>decrease the timer value by one after each slot, if UE does not apply PDCCH skipping</w:t>
      </w:r>
      <w:r w:rsidR="00D41132">
        <w:rPr>
          <w:rFonts w:eastAsiaTheme="minorEastAsia"/>
          <w:iCs/>
          <w:sz w:val="22"/>
          <w:szCs w:val="22"/>
          <w:lang w:eastAsia="zh-TW"/>
        </w:rPr>
        <w:t>”</w:t>
      </w:r>
      <w:r w:rsidR="00D41132" w:rsidRPr="00162612">
        <w:rPr>
          <w:rFonts w:eastAsiaTheme="minorEastAsia"/>
          <w:iCs/>
          <w:sz w:val="22"/>
          <w:szCs w:val="22"/>
          <w:lang w:eastAsia="zh-TW"/>
        </w:rPr>
        <w:t>.</w:t>
      </w:r>
      <w:r w:rsidR="00DD26E8">
        <w:rPr>
          <w:rFonts w:eastAsiaTheme="minorEastAsia"/>
          <w:iCs/>
          <w:sz w:val="22"/>
          <w:szCs w:val="22"/>
          <w:lang w:eastAsia="zh-TW"/>
        </w:rPr>
        <w:t xml:space="preserve"> </w:t>
      </w:r>
      <w:r w:rsidR="006B7957">
        <w:rPr>
          <w:rFonts w:eastAsiaTheme="minorEastAsia"/>
          <w:iCs/>
          <w:sz w:val="22"/>
          <w:szCs w:val="22"/>
          <w:lang w:eastAsia="zh-TW"/>
        </w:rPr>
        <w:t>Given that</w:t>
      </w:r>
      <w:r w:rsidR="00DD26E8">
        <w:rPr>
          <w:rFonts w:eastAsiaTheme="minorEastAsia"/>
          <w:iCs/>
          <w:sz w:val="22"/>
          <w:szCs w:val="22"/>
          <w:lang w:eastAsia="zh-TW"/>
        </w:rPr>
        <w:t xml:space="preserve"> Alt 2c and Alt 3a-modified</w:t>
      </w:r>
      <w:r w:rsidR="00CE6868">
        <w:rPr>
          <w:rFonts w:eastAsiaTheme="minorEastAsia"/>
          <w:iCs/>
          <w:sz w:val="22"/>
          <w:szCs w:val="22"/>
          <w:lang w:eastAsia="zh-TW"/>
        </w:rPr>
        <w:t xml:space="preserve"> together</w:t>
      </w:r>
      <w:r w:rsidR="00DD26E8">
        <w:rPr>
          <w:rFonts w:eastAsiaTheme="minorEastAsia"/>
          <w:iCs/>
          <w:sz w:val="22"/>
          <w:szCs w:val="22"/>
          <w:lang w:eastAsia="zh-TW"/>
        </w:rPr>
        <w:t xml:space="preserve"> specify the desired behavior</w:t>
      </w:r>
      <w:r w:rsidR="006B7957">
        <w:rPr>
          <w:rFonts w:eastAsiaTheme="minorEastAsia"/>
          <w:iCs/>
          <w:sz w:val="22"/>
          <w:szCs w:val="22"/>
          <w:lang w:eastAsia="zh-TW"/>
        </w:rPr>
        <w:t>s,</w:t>
      </w:r>
      <w:r w:rsidR="00DD26E8" w:rsidRPr="00DD26E8">
        <w:rPr>
          <w:rFonts w:eastAsiaTheme="minorEastAsia"/>
          <w:iCs/>
          <w:sz w:val="22"/>
          <w:szCs w:val="22"/>
          <w:lang w:eastAsia="zh-TW"/>
        </w:rPr>
        <w:t xml:space="preserve"> </w:t>
      </w:r>
      <w:r w:rsidR="006B7957">
        <w:rPr>
          <w:rFonts w:eastAsiaTheme="minorEastAsia"/>
          <w:iCs/>
          <w:sz w:val="22"/>
          <w:szCs w:val="22"/>
          <w:lang w:eastAsia="zh-TW"/>
        </w:rPr>
        <w:t>t</w:t>
      </w:r>
      <w:r w:rsidR="00DD26E8" w:rsidRPr="00162612">
        <w:rPr>
          <w:rFonts w:eastAsiaTheme="minorEastAsia"/>
          <w:iCs/>
          <w:sz w:val="22"/>
          <w:szCs w:val="22"/>
          <w:lang w:eastAsia="zh-TW"/>
        </w:rPr>
        <w:t>he following proposal</w:t>
      </w:r>
      <w:r w:rsidR="006B7957">
        <w:rPr>
          <w:rFonts w:eastAsiaTheme="minorEastAsia"/>
          <w:iCs/>
          <w:sz w:val="22"/>
          <w:szCs w:val="22"/>
          <w:lang w:eastAsia="zh-TW"/>
        </w:rPr>
        <w:t>s</w:t>
      </w:r>
      <w:r w:rsidR="00DD26E8">
        <w:rPr>
          <w:rFonts w:eastAsiaTheme="minorEastAsia"/>
          <w:iCs/>
          <w:sz w:val="22"/>
          <w:szCs w:val="22"/>
          <w:lang w:eastAsia="zh-TW"/>
        </w:rPr>
        <w:t xml:space="preserve"> </w:t>
      </w:r>
      <w:r w:rsidR="006B7957">
        <w:rPr>
          <w:rFonts w:eastAsiaTheme="minorEastAsia"/>
          <w:iCs/>
          <w:sz w:val="22"/>
          <w:szCs w:val="22"/>
          <w:lang w:eastAsia="zh-TW"/>
        </w:rPr>
        <w:t>are</w:t>
      </w:r>
      <w:r w:rsidR="00DD26E8">
        <w:rPr>
          <w:rFonts w:eastAsiaTheme="minorEastAsia"/>
          <w:iCs/>
          <w:sz w:val="22"/>
          <w:szCs w:val="22"/>
          <w:lang w:eastAsia="zh-TW"/>
        </w:rPr>
        <w:t xml:space="preserve"> suggested:</w:t>
      </w:r>
    </w:p>
    <w:p w14:paraId="31124F56" w14:textId="77777777" w:rsidR="006755A7" w:rsidRDefault="006755A7" w:rsidP="00CE6868">
      <w:pPr>
        <w:jc w:val="both"/>
        <w:rPr>
          <w:rFonts w:eastAsiaTheme="minorEastAsia"/>
          <w:sz w:val="22"/>
          <w:szCs w:val="22"/>
          <w:lang w:eastAsia="zh-TW"/>
        </w:rPr>
      </w:pPr>
    </w:p>
    <w:p w14:paraId="7120AC17" w14:textId="77777777" w:rsidR="00CE6868" w:rsidRDefault="00CE6868" w:rsidP="00CE6868">
      <w:pPr>
        <w:pStyle w:val="Caption"/>
        <w:spacing w:before="0" w:after="0"/>
        <w:jc w:val="both"/>
        <w:rPr>
          <w:sz w:val="22"/>
          <w:szCs w:val="22"/>
        </w:rPr>
      </w:pPr>
      <w:bookmarkStart w:id="24" w:name="_Ref95234619"/>
      <w:bookmarkStart w:id="25" w:name="_Ref92719959"/>
      <w:bookmarkStart w:id="26" w:name="_Ref92719962"/>
    </w:p>
    <w:p w14:paraId="466FA4A1" w14:textId="58836CBC" w:rsidR="00CE6868" w:rsidRDefault="00477F99" w:rsidP="00CE6868">
      <w:pPr>
        <w:pStyle w:val="Caption"/>
        <w:spacing w:before="0" w:after="0"/>
        <w:jc w:val="both"/>
        <w:rPr>
          <w:sz w:val="22"/>
          <w:szCs w:val="22"/>
        </w:rPr>
      </w:pPr>
      <w:r w:rsidRPr="00162612">
        <w:rPr>
          <w:sz w:val="22"/>
          <w:szCs w:val="22"/>
        </w:rPr>
        <w:t xml:space="preserve">Proposal </w:t>
      </w:r>
      <w:r w:rsidRPr="00162612">
        <w:rPr>
          <w:sz w:val="22"/>
          <w:szCs w:val="22"/>
        </w:rPr>
        <w:fldChar w:fldCharType="begin"/>
      </w:r>
      <w:r w:rsidRPr="00162612">
        <w:rPr>
          <w:sz w:val="22"/>
          <w:szCs w:val="22"/>
        </w:rPr>
        <w:instrText xml:space="preserve"> SEQ Proposal \* ARABIC </w:instrText>
      </w:r>
      <w:r w:rsidRPr="00162612">
        <w:rPr>
          <w:sz w:val="22"/>
          <w:szCs w:val="22"/>
        </w:rPr>
        <w:fldChar w:fldCharType="separate"/>
      </w:r>
      <w:r w:rsidR="009844E8">
        <w:rPr>
          <w:noProof/>
          <w:sz w:val="22"/>
          <w:szCs w:val="22"/>
        </w:rPr>
        <w:t>4</w:t>
      </w:r>
      <w:r w:rsidRPr="00162612">
        <w:rPr>
          <w:sz w:val="22"/>
          <w:szCs w:val="22"/>
        </w:rPr>
        <w:fldChar w:fldCharType="end"/>
      </w:r>
      <w:r w:rsidRPr="00162612">
        <w:rPr>
          <w:sz w:val="22"/>
          <w:szCs w:val="22"/>
        </w:rPr>
        <w:t>: Support</w:t>
      </w:r>
      <w:r>
        <w:rPr>
          <w:sz w:val="22"/>
          <w:szCs w:val="22"/>
        </w:rPr>
        <w:t xml:space="preserve"> Alt 2c</w:t>
      </w:r>
      <w:r w:rsidR="00231874">
        <w:rPr>
          <w:sz w:val="22"/>
          <w:szCs w:val="22"/>
        </w:rPr>
        <w:t>. Reset SSSG timer when</w:t>
      </w:r>
      <w:r w:rsidR="00DD7570">
        <w:rPr>
          <w:sz w:val="22"/>
          <w:szCs w:val="22"/>
        </w:rPr>
        <w:t xml:space="preserve"> the</w:t>
      </w:r>
      <w:r w:rsidR="00231874">
        <w:rPr>
          <w:sz w:val="22"/>
          <w:szCs w:val="22"/>
        </w:rPr>
        <w:t xml:space="preserve"> UE receive</w:t>
      </w:r>
      <w:r w:rsidR="00DD7570">
        <w:rPr>
          <w:sz w:val="22"/>
          <w:szCs w:val="22"/>
        </w:rPr>
        <w:t>s</w:t>
      </w:r>
      <w:r w:rsidR="00231874">
        <w:rPr>
          <w:sz w:val="22"/>
          <w:szCs w:val="22"/>
        </w:rPr>
        <w:t xml:space="preserve"> </w:t>
      </w:r>
      <w:r w:rsidRPr="00162612">
        <w:rPr>
          <w:sz w:val="22"/>
          <w:szCs w:val="22"/>
        </w:rPr>
        <w:t>PDCCH scrambled</w:t>
      </w:r>
      <w:r w:rsidR="00231874">
        <w:rPr>
          <w:sz w:val="22"/>
          <w:szCs w:val="22"/>
        </w:rPr>
        <w:t xml:space="preserve"> by</w:t>
      </w:r>
      <w:r w:rsidRPr="00162612">
        <w:rPr>
          <w:sz w:val="22"/>
          <w:szCs w:val="22"/>
        </w:rPr>
        <w:t xml:space="preserve"> C-RNTI/CS-RNTI/MCS-C-RNTI.</w:t>
      </w:r>
      <w:bookmarkEnd w:id="24"/>
      <w:r w:rsidRPr="00162612">
        <w:rPr>
          <w:sz w:val="22"/>
          <w:szCs w:val="22"/>
        </w:rPr>
        <w:t xml:space="preserve"> </w:t>
      </w:r>
      <w:bookmarkStart w:id="27" w:name="_Ref95234620"/>
      <w:bookmarkEnd w:id="25"/>
      <w:bookmarkEnd w:id="26"/>
    </w:p>
    <w:p w14:paraId="55E68A07" w14:textId="77777777" w:rsidR="00CE6868" w:rsidRPr="00CE6868" w:rsidRDefault="00CE6868" w:rsidP="00CE6868"/>
    <w:p w14:paraId="23A5822A" w14:textId="545C4EEE" w:rsidR="00B05D08" w:rsidRPr="004A5221" w:rsidRDefault="00B05D08" w:rsidP="00CE6868">
      <w:pPr>
        <w:pStyle w:val="Caption"/>
        <w:spacing w:before="0" w:after="0"/>
        <w:jc w:val="both"/>
        <w:rPr>
          <w:bCs/>
          <w:sz w:val="22"/>
          <w:szCs w:val="22"/>
          <w:lang w:eastAsia="zh-CN"/>
        </w:rPr>
      </w:pPr>
      <w:r w:rsidRPr="00162612">
        <w:rPr>
          <w:sz w:val="22"/>
          <w:szCs w:val="22"/>
        </w:rPr>
        <w:t xml:space="preserve">Proposal </w:t>
      </w:r>
      <w:r w:rsidRPr="00162612">
        <w:rPr>
          <w:sz w:val="22"/>
          <w:szCs w:val="22"/>
        </w:rPr>
        <w:fldChar w:fldCharType="begin"/>
      </w:r>
      <w:r w:rsidRPr="00162612">
        <w:rPr>
          <w:sz w:val="22"/>
          <w:szCs w:val="22"/>
        </w:rPr>
        <w:instrText xml:space="preserve"> SEQ Proposal \* ARABIC </w:instrText>
      </w:r>
      <w:r w:rsidRPr="00162612">
        <w:rPr>
          <w:sz w:val="22"/>
          <w:szCs w:val="22"/>
        </w:rPr>
        <w:fldChar w:fldCharType="separate"/>
      </w:r>
      <w:r w:rsidR="009844E8">
        <w:rPr>
          <w:noProof/>
          <w:sz w:val="22"/>
          <w:szCs w:val="22"/>
        </w:rPr>
        <w:t>5</w:t>
      </w:r>
      <w:r w:rsidRPr="00162612">
        <w:rPr>
          <w:sz w:val="22"/>
          <w:szCs w:val="22"/>
        </w:rPr>
        <w:fldChar w:fldCharType="end"/>
      </w:r>
      <w:r w:rsidRPr="00162612">
        <w:rPr>
          <w:sz w:val="22"/>
          <w:szCs w:val="22"/>
        </w:rPr>
        <w:t xml:space="preserve">: </w:t>
      </w:r>
      <w:r>
        <w:rPr>
          <w:sz w:val="22"/>
          <w:szCs w:val="22"/>
        </w:rPr>
        <w:t>Support Alt 3a-modified. D</w:t>
      </w:r>
      <w:r w:rsidRPr="00162612">
        <w:rPr>
          <w:sz w:val="22"/>
          <w:szCs w:val="22"/>
        </w:rPr>
        <w:t>ecrease SSSG timer when</w:t>
      </w:r>
      <w:r w:rsidR="00DD7570">
        <w:rPr>
          <w:sz w:val="22"/>
          <w:szCs w:val="22"/>
        </w:rPr>
        <w:t xml:space="preserve"> the</w:t>
      </w:r>
      <w:r w:rsidRPr="00162612">
        <w:rPr>
          <w:sz w:val="22"/>
          <w:szCs w:val="22"/>
        </w:rPr>
        <w:t xml:space="preserve"> UE does not receive </w:t>
      </w:r>
      <w:r w:rsidR="00CE6868">
        <w:rPr>
          <w:sz w:val="22"/>
          <w:szCs w:val="22"/>
        </w:rPr>
        <w:t>a</w:t>
      </w:r>
      <w:r w:rsidRPr="00162612">
        <w:rPr>
          <w:sz w:val="22"/>
          <w:szCs w:val="22"/>
        </w:rPr>
        <w:t xml:space="preserve"> scheduling DCI</w:t>
      </w:r>
      <w:r w:rsidR="00CE6868">
        <w:rPr>
          <w:sz w:val="22"/>
          <w:szCs w:val="22"/>
        </w:rPr>
        <w:t xml:space="preserve"> with PDCCH monitoring adaptation field</w:t>
      </w:r>
      <w:r w:rsidRPr="00162612">
        <w:rPr>
          <w:sz w:val="22"/>
          <w:szCs w:val="22"/>
        </w:rPr>
        <w:t xml:space="preserve"> and </w:t>
      </w:r>
      <w:r w:rsidR="00DD7570">
        <w:rPr>
          <w:sz w:val="22"/>
          <w:szCs w:val="22"/>
        </w:rPr>
        <w:t xml:space="preserve">the </w:t>
      </w:r>
      <w:r w:rsidRPr="00162612">
        <w:rPr>
          <w:sz w:val="22"/>
          <w:szCs w:val="22"/>
        </w:rPr>
        <w:t>UE is not indicated skipping PDCCH monitoring.</w:t>
      </w:r>
      <w:bookmarkEnd w:id="27"/>
    </w:p>
    <w:p w14:paraId="070F3C15" w14:textId="084A0371" w:rsidR="00CE6868" w:rsidRDefault="00CE6868" w:rsidP="00CE6868">
      <w:pPr>
        <w:jc w:val="both"/>
      </w:pPr>
    </w:p>
    <w:p w14:paraId="1A72B1D0" w14:textId="77777777" w:rsidR="00CE6868" w:rsidRPr="00BC07F6" w:rsidRDefault="00CE6868" w:rsidP="00CE6868">
      <w:pPr>
        <w:jc w:val="both"/>
      </w:pPr>
    </w:p>
    <w:p w14:paraId="79BD3FC2" w14:textId="3BA1781A" w:rsidR="006C5F51" w:rsidRPr="00E87881" w:rsidRDefault="006C5F51" w:rsidP="00CE6868">
      <w:pPr>
        <w:pStyle w:val="Caption"/>
        <w:spacing w:before="0" w:after="0"/>
        <w:jc w:val="both"/>
        <w:rPr>
          <w:sz w:val="22"/>
          <w:szCs w:val="22"/>
        </w:rPr>
      </w:pPr>
      <w:bookmarkStart w:id="28" w:name="_Ref92744253"/>
      <w:r w:rsidRPr="00162612">
        <w:rPr>
          <w:sz w:val="22"/>
          <w:szCs w:val="22"/>
        </w:rPr>
        <w:lastRenderedPageBreak/>
        <w:t xml:space="preserve">Proposal </w:t>
      </w:r>
      <w:r w:rsidRPr="00162612">
        <w:rPr>
          <w:sz w:val="22"/>
          <w:szCs w:val="22"/>
        </w:rPr>
        <w:fldChar w:fldCharType="begin"/>
      </w:r>
      <w:r w:rsidRPr="00162612">
        <w:rPr>
          <w:sz w:val="22"/>
          <w:szCs w:val="22"/>
        </w:rPr>
        <w:instrText xml:space="preserve"> SEQ Proposal \* ARABIC </w:instrText>
      </w:r>
      <w:r w:rsidRPr="00162612">
        <w:rPr>
          <w:sz w:val="22"/>
          <w:szCs w:val="22"/>
        </w:rPr>
        <w:fldChar w:fldCharType="separate"/>
      </w:r>
      <w:r w:rsidR="009844E8">
        <w:rPr>
          <w:noProof/>
          <w:sz w:val="22"/>
          <w:szCs w:val="22"/>
        </w:rPr>
        <w:t>6</w:t>
      </w:r>
      <w:r w:rsidRPr="00162612">
        <w:rPr>
          <w:sz w:val="22"/>
          <w:szCs w:val="22"/>
        </w:rPr>
        <w:fldChar w:fldCharType="end"/>
      </w:r>
      <w:r w:rsidRPr="00162612">
        <w:rPr>
          <w:sz w:val="22"/>
          <w:szCs w:val="22"/>
        </w:rPr>
        <w:t>:</w:t>
      </w:r>
      <w:r w:rsidRPr="00E87881">
        <w:rPr>
          <w:sz w:val="22"/>
          <w:szCs w:val="22"/>
        </w:rPr>
        <w:t xml:space="preserve"> </w:t>
      </w:r>
      <w:r>
        <w:rPr>
          <w:sz w:val="22"/>
          <w:szCs w:val="22"/>
        </w:rPr>
        <w:t>Adopt the following text proposal for SSSG timer mechanism</w:t>
      </w:r>
      <w:r w:rsidRPr="00E87881">
        <w:rPr>
          <w:sz w:val="22"/>
          <w:szCs w:val="22"/>
        </w:rPr>
        <w:t xml:space="preserve"> in Section 10.4 of TS 38.213</w:t>
      </w:r>
      <w:bookmarkEnd w:id="28"/>
    </w:p>
    <w:tbl>
      <w:tblPr>
        <w:tblStyle w:val="TableGrid"/>
        <w:tblW w:w="0" w:type="auto"/>
        <w:tblLook w:val="04A0" w:firstRow="1" w:lastRow="0" w:firstColumn="1" w:lastColumn="0" w:noHBand="0" w:noVBand="1"/>
      </w:tblPr>
      <w:tblGrid>
        <w:gridCol w:w="10457"/>
      </w:tblGrid>
      <w:tr w:rsidR="006C5F51" w:rsidRPr="00162612" w14:paraId="5C8C02C2" w14:textId="77777777" w:rsidTr="007F47BE">
        <w:tc>
          <w:tcPr>
            <w:tcW w:w="10457" w:type="dxa"/>
          </w:tcPr>
          <w:p w14:paraId="6C43ED49" w14:textId="77777777" w:rsidR="006C5F51" w:rsidRDefault="006C5F51" w:rsidP="007F47BE">
            <w:pPr>
              <w:jc w:val="center"/>
              <w:rPr>
                <w:color w:val="FF0000"/>
                <w:sz w:val="22"/>
                <w:szCs w:val="22"/>
              </w:rPr>
            </w:pPr>
            <w:r w:rsidRPr="00122DC3">
              <w:rPr>
                <w:color w:val="FF0000"/>
                <w:sz w:val="22"/>
                <w:szCs w:val="22"/>
              </w:rPr>
              <w:t>&lt;</w:t>
            </w:r>
            <w:r>
              <w:rPr>
                <w:color w:val="FF0000"/>
                <w:sz w:val="22"/>
                <w:szCs w:val="22"/>
              </w:rPr>
              <w:t>Unchanged parts are omitted</w:t>
            </w:r>
            <w:r w:rsidRPr="00122DC3">
              <w:rPr>
                <w:color w:val="FF0000"/>
                <w:sz w:val="22"/>
                <w:szCs w:val="22"/>
              </w:rPr>
              <w:t>&gt;</w:t>
            </w:r>
          </w:p>
          <w:p w14:paraId="04F2F472" w14:textId="77777777" w:rsidR="006C5F51" w:rsidRPr="00122DC3" w:rsidRDefault="006C5F51" w:rsidP="007F47BE">
            <w:pPr>
              <w:jc w:val="center"/>
              <w:rPr>
                <w:color w:val="FF0000"/>
                <w:sz w:val="22"/>
                <w:szCs w:val="22"/>
              </w:rPr>
            </w:pPr>
          </w:p>
          <w:p w14:paraId="779874AE" w14:textId="77777777" w:rsidR="006C5F51" w:rsidRPr="00162612" w:rsidRDefault="006C5F51" w:rsidP="007F47BE">
            <w:pPr>
              <w:rPr>
                <w:sz w:val="22"/>
                <w:szCs w:val="22"/>
                <w:lang w:eastAsia="ko-KR"/>
              </w:rPr>
            </w:pPr>
            <w:r w:rsidRPr="00162612">
              <w:rPr>
                <w:sz w:val="22"/>
                <w:szCs w:val="22"/>
                <w:lang w:eastAsia="zh-CN"/>
              </w:rPr>
              <w:t xml:space="preserve">If a UE is provided group indexes for a Type3-PDCCH CSS set or a USS set by </w:t>
            </w:r>
            <w:r w:rsidRPr="00162612">
              <w:rPr>
                <w:i/>
                <w:sz w:val="22"/>
                <w:szCs w:val="22"/>
                <w:lang w:eastAsia="zh-CN"/>
              </w:rPr>
              <w:t>searchSpaceGroupIdList-r17</w:t>
            </w:r>
            <w:r w:rsidRPr="00162612">
              <w:rPr>
                <w:sz w:val="22"/>
                <w:szCs w:val="22"/>
                <w:lang w:eastAsia="zh-CN"/>
              </w:rPr>
              <w:t xml:space="preserve"> and a timer value by </w:t>
            </w:r>
            <w:r w:rsidRPr="00162612">
              <w:rPr>
                <w:i/>
                <w:sz w:val="22"/>
                <w:szCs w:val="22"/>
                <w:lang w:eastAsia="zh-CN"/>
              </w:rPr>
              <w:t xml:space="preserve">searchSpaceSwitchTimer-r17 </w:t>
            </w:r>
            <w:r w:rsidRPr="00162612">
              <w:rPr>
                <w:sz w:val="22"/>
                <w:szCs w:val="22"/>
              </w:rPr>
              <w:t>for PDCCH monitoring on a serving cell and the timer is running, t</w:t>
            </w:r>
            <w:r w:rsidRPr="00162612">
              <w:rPr>
                <w:sz w:val="22"/>
                <w:szCs w:val="22"/>
                <w:lang w:eastAsia="ko-KR"/>
              </w:rPr>
              <w:t>he UE</w:t>
            </w:r>
          </w:p>
          <w:p w14:paraId="2EC12B0D" w14:textId="77777777" w:rsidR="006C5F51" w:rsidRPr="0077016F" w:rsidRDefault="006C5F51" w:rsidP="007F47BE">
            <w:pPr>
              <w:pStyle w:val="B2"/>
              <w:ind w:left="568"/>
              <w:rPr>
                <w:rFonts w:eastAsia="SimSun"/>
                <w:color w:val="FF0000"/>
                <w:sz w:val="22"/>
                <w:szCs w:val="22"/>
                <w:lang w:eastAsia="zh-CN"/>
              </w:rPr>
            </w:pPr>
            <w:r w:rsidRPr="00162612">
              <w:rPr>
                <w:sz w:val="22"/>
                <w:szCs w:val="22"/>
              </w:rPr>
              <w:t>-</w:t>
            </w:r>
            <w:r w:rsidRPr="00162612">
              <w:rPr>
                <w:sz w:val="22"/>
                <w:szCs w:val="22"/>
              </w:rPr>
              <w:tab/>
            </w:r>
            <w:r w:rsidRPr="00162612">
              <w:rPr>
                <w:sz w:val="22"/>
                <w:szCs w:val="22"/>
                <w:lang w:eastAsia="ko-KR"/>
              </w:rPr>
              <w:t xml:space="preserve">decrements the timer </w:t>
            </w:r>
            <w:r w:rsidRPr="00162612">
              <w:rPr>
                <w:sz w:val="22"/>
                <w:szCs w:val="22"/>
                <w:lang w:eastAsia="ja-JP"/>
              </w:rPr>
              <w:t xml:space="preserve">after a slot of an active DL BWP of the serving cell when the UE does not detect a DCI format in a PDCCH reception in the slot </w:t>
            </w:r>
            <w:r w:rsidRPr="00162612">
              <w:rPr>
                <w:strike/>
                <w:color w:val="FF0000"/>
                <w:sz w:val="22"/>
                <w:szCs w:val="22"/>
                <w:lang w:eastAsia="ja-JP"/>
              </w:rPr>
              <w:t>for</w:t>
            </w:r>
            <w:r w:rsidRPr="00162612">
              <w:rPr>
                <w:color w:val="FF0000"/>
                <w:sz w:val="22"/>
                <w:szCs w:val="22"/>
                <w:lang w:eastAsia="zh-CN"/>
              </w:rPr>
              <w:t xml:space="preserve"> with CRC scrambled by C-RNTI/CS-RNTI/MCS-C-RNTI and, UE is not indicated skipping PDCCH monitoring </w:t>
            </w:r>
          </w:p>
          <w:p w14:paraId="439D64AB" w14:textId="76079674" w:rsidR="006C5F51" w:rsidRPr="00162612" w:rsidRDefault="006C5F51" w:rsidP="007F47BE">
            <w:pPr>
              <w:pStyle w:val="B2"/>
              <w:ind w:left="568"/>
              <w:rPr>
                <w:sz w:val="22"/>
                <w:szCs w:val="22"/>
                <w:lang w:eastAsia="zh-CN"/>
              </w:rPr>
            </w:pPr>
            <w:r w:rsidRPr="00162612">
              <w:rPr>
                <w:sz w:val="22"/>
                <w:szCs w:val="22"/>
              </w:rPr>
              <w:t>-</w:t>
            </w:r>
            <w:r w:rsidRPr="00162612">
              <w:rPr>
                <w:sz w:val="22"/>
                <w:szCs w:val="22"/>
              </w:rPr>
              <w:tab/>
            </w:r>
            <w:r w:rsidRPr="00162612">
              <w:rPr>
                <w:sz w:val="22"/>
                <w:szCs w:val="22"/>
                <w:lang w:eastAsia="ko-KR"/>
              </w:rPr>
              <w:t xml:space="preserve">resets the timer </w:t>
            </w:r>
            <w:r w:rsidRPr="00162612">
              <w:rPr>
                <w:sz w:val="22"/>
                <w:szCs w:val="22"/>
                <w:lang w:eastAsia="ja-JP"/>
              </w:rPr>
              <w:t xml:space="preserve">after a slot of the active DL BWP of the serving cell when the UE detects a DCI format in a PDCCH reception in the slot </w:t>
            </w:r>
            <w:r w:rsidRPr="00162612">
              <w:rPr>
                <w:strike/>
                <w:color w:val="FF0000"/>
                <w:sz w:val="22"/>
                <w:szCs w:val="22"/>
                <w:lang w:eastAsia="ja-JP"/>
              </w:rPr>
              <w:t>for</w:t>
            </w:r>
            <w:r w:rsidRPr="00162612">
              <w:rPr>
                <w:sz w:val="22"/>
                <w:szCs w:val="22"/>
                <w:lang w:eastAsia="ja-JP"/>
              </w:rPr>
              <w:t xml:space="preserve"> </w:t>
            </w:r>
            <w:r w:rsidRPr="00162612">
              <w:rPr>
                <w:color w:val="FF0000"/>
                <w:sz w:val="22"/>
                <w:szCs w:val="22"/>
                <w:lang w:eastAsia="zh-CN"/>
              </w:rPr>
              <w:t>with CRC scrambled by C-RNTI/CS-RNTI/MCS-C-RNTI</w:t>
            </w:r>
          </w:p>
          <w:p w14:paraId="082BD0E3" w14:textId="1F7F5941" w:rsidR="006C5F51" w:rsidRDefault="006C5F51" w:rsidP="007F47BE">
            <w:pPr>
              <w:rPr>
                <w:sz w:val="22"/>
                <w:szCs w:val="22"/>
                <w:lang w:eastAsia="zh-CN"/>
              </w:rPr>
            </w:pPr>
            <w:r w:rsidRPr="00162612">
              <w:rPr>
                <w:sz w:val="22"/>
                <w:szCs w:val="22"/>
                <w:lang w:eastAsia="zh-CN"/>
              </w:rPr>
              <w:t xml:space="preserve">When the timer expires, the UE monitors PDCCH on the serving cell according to </w:t>
            </w:r>
            <w:r w:rsidRPr="00162612">
              <w:rPr>
                <w:sz w:val="22"/>
                <w:szCs w:val="22"/>
              </w:rPr>
              <w:t>search space sets with group index 0</w:t>
            </w:r>
            <w:r w:rsidRPr="00162612">
              <w:rPr>
                <w:sz w:val="22"/>
                <w:szCs w:val="22"/>
                <w:lang w:eastAsia="zh-CN"/>
              </w:rPr>
              <w:t>.</w:t>
            </w:r>
          </w:p>
          <w:p w14:paraId="25881722" w14:textId="77777777" w:rsidR="004A5221" w:rsidRPr="00162612" w:rsidRDefault="004A5221" w:rsidP="007F47BE">
            <w:pPr>
              <w:rPr>
                <w:rFonts w:eastAsia="SimSun"/>
                <w:sz w:val="22"/>
                <w:szCs w:val="22"/>
                <w:lang w:eastAsia="zh-CN"/>
              </w:rPr>
            </w:pPr>
          </w:p>
          <w:p w14:paraId="13F94300" w14:textId="77777777" w:rsidR="006C5F51" w:rsidRPr="00E94962" w:rsidRDefault="006C5F51" w:rsidP="007F47BE">
            <w:pPr>
              <w:jc w:val="center"/>
              <w:rPr>
                <w:color w:val="FF0000"/>
                <w:sz w:val="22"/>
                <w:szCs w:val="22"/>
              </w:rPr>
            </w:pPr>
            <w:r w:rsidRPr="004B7AAA">
              <w:rPr>
                <w:color w:val="FF0000"/>
                <w:sz w:val="22"/>
                <w:szCs w:val="22"/>
              </w:rPr>
              <w:t>&lt;Unchanged parts are omitted&gt;</w:t>
            </w:r>
          </w:p>
        </w:tc>
      </w:tr>
    </w:tbl>
    <w:p w14:paraId="0252A951" w14:textId="77777777" w:rsidR="006C5F51" w:rsidRDefault="006C5F51" w:rsidP="006C5F51">
      <w:pPr>
        <w:rPr>
          <w:rFonts w:eastAsiaTheme="minorEastAsia"/>
          <w:sz w:val="22"/>
          <w:szCs w:val="22"/>
          <w:lang w:eastAsia="zh-TW"/>
        </w:rPr>
      </w:pPr>
    </w:p>
    <w:p w14:paraId="38363DED" w14:textId="77777777" w:rsidR="006C5F51" w:rsidRPr="00E608E3" w:rsidRDefault="006C5F51" w:rsidP="006C5F51">
      <w:pPr>
        <w:rPr>
          <w:rFonts w:eastAsiaTheme="minorEastAsia"/>
          <w:sz w:val="22"/>
          <w:szCs w:val="22"/>
          <w:lang w:eastAsia="zh-TW"/>
        </w:rPr>
      </w:pPr>
    </w:p>
    <w:p w14:paraId="0AF0636F" w14:textId="05034312" w:rsidR="005C2BCD" w:rsidRPr="00EC6DF8" w:rsidRDefault="001B27A1" w:rsidP="001B27A1">
      <w:pPr>
        <w:pStyle w:val="Heading2"/>
        <w:jc w:val="both"/>
        <w:rPr>
          <w:lang w:val="en-US"/>
        </w:rPr>
      </w:pPr>
      <w:r w:rsidRPr="00EC6DF8">
        <w:rPr>
          <w:lang w:val="en-US"/>
        </w:rPr>
        <w:t xml:space="preserve">The </w:t>
      </w:r>
      <w:r w:rsidR="00BC07F6" w:rsidRPr="00EC6DF8">
        <w:rPr>
          <w:lang w:val="en-US"/>
        </w:rPr>
        <w:t xml:space="preserve">Monitoring </w:t>
      </w:r>
      <w:r w:rsidR="00FC1329" w:rsidRPr="00EC6DF8">
        <w:rPr>
          <w:lang w:val="en-US"/>
        </w:rPr>
        <w:t>Behavior</w:t>
      </w:r>
      <w:r w:rsidR="003A3968" w:rsidRPr="00EC6DF8">
        <w:rPr>
          <w:lang w:val="en-US"/>
        </w:rPr>
        <w:t xml:space="preserve"> </w:t>
      </w:r>
      <w:r w:rsidRPr="00EC6DF8">
        <w:rPr>
          <w:lang w:val="en-US"/>
        </w:rPr>
        <w:t xml:space="preserve">of </w:t>
      </w:r>
      <w:r w:rsidR="00BC07F6" w:rsidRPr="00EC6DF8">
        <w:rPr>
          <w:lang w:val="en-US"/>
        </w:rPr>
        <w:t>PDCCH Skipping</w:t>
      </w:r>
    </w:p>
    <w:p w14:paraId="6930C45B" w14:textId="01EEAB1B" w:rsidR="0026741F" w:rsidRPr="0058173B" w:rsidRDefault="0026741F" w:rsidP="0058173B">
      <w:pPr>
        <w:jc w:val="both"/>
        <w:rPr>
          <w:sz w:val="22"/>
          <w:szCs w:val="22"/>
          <w:lang w:eastAsia="en-US"/>
        </w:rPr>
      </w:pPr>
      <w:r w:rsidRPr="0058173B">
        <w:rPr>
          <w:sz w:val="22"/>
          <w:szCs w:val="22"/>
          <w:lang w:eastAsia="en-US"/>
        </w:rPr>
        <w:t xml:space="preserve">In </w:t>
      </w:r>
      <w:r w:rsidRPr="0058173B">
        <w:rPr>
          <w:sz w:val="22"/>
          <w:szCs w:val="22"/>
          <w:lang w:eastAsia="en-US"/>
        </w:rPr>
        <w:fldChar w:fldCharType="begin"/>
      </w:r>
      <w:r w:rsidRPr="0058173B">
        <w:rPr>
          <w:sz w:val="22"/>
          <w:szCs w:val="22"/>
          <w:lang w:eastAsia="en-US"/>
        </w:rPr>
        <w:instrText xml:space="preserve"> REF _Ref92443720 \n \h </w:instrText>
      </w:r>
      <w:r w:rsidR="0058173B">
        <w:rPr>
          <w:sz w:val="22"/>
          <w:szCs w:val="22"/>
          <w:lang w:eastAsia="en-US"/>
        </w:rPr>
        <w:instrText xml:space="preserve"> \* MERGEFORMAT </w:instrText>
      </w:r>
      <w:r w:rsidRPr="0058173B">
        <w:rPr>
          <w:sz w:val="22"/>
          <w:szCs w:val="22"/>
          <w:lang w:eastAsia="en-US"/>
        </w:rPr>
      </w:r>
      <w:r w:rsidRPr="0058173B">
        <w:rPr>
          <w:sz w:val="22"/>
          <w:szCs w:val="22"/>
          <w:lang w:eastAsia="en-US"/>
        </w:rPr>
        <w:fldChar w:fldCharType="separate"/>
      </w:r>
      <w:r w:rsidRPr="0058173B">
        <w:rPr>
          <w:sz w:val="22"/>
          <w:szCs w:val="22"/>
          <w:lang w:eastAsia="en-US"/>
        </w:rPr>
        <w:t>[1]</w:t>
      </w:r>
      <w:r w:rsidRPr="0058173B">
        <w:rPr>
          <w:sz w:val="22"/>
          <w:szCs w:val="22"/>
          <w:lang w:eastAsia="en-US"/>
        </w:rPr>
        <w:fldChar w:fldCharType="end"/>
      </w:r>
      <w:r w:rsidRPr="0058173B">
        <w:rPr>
          <w:sz w:val="22"/>
          <w:szCs w:val="22"/>
          <w:lang w:eastAsia="en-US"/>
        </w:rPr>
        <w:t xml:space="preserve">, a possible proposal for PDCCH skipping is summarized as </w:t>
      </w:r>
      <w:r w:rsidRPr="0058173B">
        <w:rPr>
          <w:rFonts w:eastAsiaTheme="minorEastAsia"/>
          <w:sz w:val="22"/>
          <w:szCs w:val="22"/>
          <w:lang w:eastAsia="zh-TW"/>
        </w:rPr>
        <w:t>follows</w:t>
      </w:r>
      <w:r w:rsidRPr="0058173B">
        <w:rPr>
          <w:sz w:val="22"/>
          <w:szCs w:val="22"/>
          <w:lang w:eastAsia="en-US"/>
        </w:rPr>
        <w:t>:</w:t>
      </w:r>
    </w:p>
    <w:p w14:paraId="3995724D" w14:textId="77777777" w:rsidR="0026741F" w:rsidRPr="0026741F" w:rsidRDefault="0026741F" w:rsidP="0026741F">
      <w:pPr>
        <w:rPr>
          <w:lang w:eastAsia="en-US"/>
        </w:rPr>
      </w:pPr>
    </w:p>
    <w:tbl>
      <w:tblPr>
        <w:tblStyle w:val="TableGrid"/>
        <w:tblW w:w="0" w:type="auto"/>
        <w:tblLook w:val="04A0" w:firstRow="1" w:lastRow="0" w:firstColumn="1" w:lastColumn="0" w:noHBand="0" w:noVBand="1"/>
      </w:tblPr>
      <w:tblGrid>
        <w:gridCol w:w="10457"/>
      </w:tblGrid>
      <w:tr w:rsidR="00306F1E" w:rsidRPr="00162612" w14:paraId="3288A7D7" w14:textId="77777777" w:rsidTr="00306F1E">
        <w:tc>
          <w:tcPr>
            <w:tcW w:w="10457" w:type="dxa"/>
          </w:tcPr>
          <w:p w14:paraId="6A61AB6C" w14:textId="77777777" w:rsidR="00BC07F6" w:rsidRPr="00BC07F6" w:rsidRDefault="00BC07F6" w:rsidP="00BC07F6">
            <w:pPr>
              <w:spacing w:line="280" w:lineRule="atLeast"/>
              <w:rPr>
                <w:sz w:val="22"/>
                <w:szCs w:val="22"/>
                <w:highlight w:val="lightGray"/>
                <w:lang w:eastAsia="zh-CN"/>
              </w:rPr>
            </w:pPr>
            <w:bookmarkStart w:id="29" w:name="_Ref86840300"/>
            <w:r w:rsidRPr="00BC07F6">
              <w:rPr>
                <w:sz w:val="22"/>
                <w:szCs w:val="22"/>
                <w:highlight w:val="lightGray"/>
                <w:lang w:eastAsia="zh-CN"/>
              </w:rPr>
              <w:t>[Medium] proposal 2-1 (v2)</w:t>
            </w:r>
          </w:p>
          <w:p w14:paraId="3BD66E42" w14:textId="3A2BBDC1" w:rsidR="00BC07F6" w:rsidRPr="00BC07F6" w:rsidRDefault="00BC07F6" w:rsidP="00BC07F6">
            <w:pPr>
              <w:pStyle w:val="BodyText"/>
              <w:spacing w:line="280" w:lineRule="atLeast"/>
              <w:rPr>
                <w:sz w:val="22"/>
                <w:szCs w:val="22"/>
                <w:lang w:eastAsia="zh-CN"/>
              </w:rPr>
            </w:pPr>
            <w:r w:rsidRPr="00BC07F6">
              <w:rPr>
                <w:sz w:val="22"/>
                <w:szCs w:val="22"/>
                <w:lang w:eastAsia="zh-CN"/>
              </w:rPr>
              <w:t>When the UE is indicated skipping PDCCH monitoring for a duration on a serving cell, the UE skips monitoring of PDCCH candidates for DCI format 0_0 and DCI format 1_0 with CRC scrambled by the C-RNTI, the MCS-C-RNTI, or the CS-RNTI</w:t>
            </w:r>
            <w:r w:rsidRPr="00BC07F6">
              <w:rPr>
                <w:rFonts w:hint="eastAsia"/>
                <w:sz w:val="22"/>
                <w:szCs w:val="22"/>
                <w:lang w:eastAsia="zh-CN"/>
              </w:rPr>
              <w:t xml:space="preserve"> </w:t>
            </w:r>
            <w:r w:rsidRPr="00BC07F6">
              <w:rPr>
                <w:sz w:val="22"/>
                <w:szCs w:val="22"/>
                <w:lang w:val="en-GB" w:eastAsia="zh-CN"/>
              </w:rPr>
              <w:t xml:space="preserve">in </w:t>
            </w:r>
            <w:r w:rsidRPr="00BC07F6">
              <w:rPr>
                <w:rFonts w:eastAsia="新細明體"/>
                <w:bCs/>
                <w:color w:val="FF0000"/>
                <w:sz w:val="22"/>
                <w:szCs w:val="22"/>
                <w:lang w:eastAsia="zh-TW"/>
              </w:rPr>
              <w:t>any CSS and USS</w:t>
            </w:r>
            <w:r w:rsidRPr="00BC07F6">
              <w:rPr>
                <w:rFonts w:hint="eastAsia"/>
                <w:sz w:val="22"/>
                <w:szCs w:val="22"/>
                <w:lang w:eastAsia="zh-CN"/>
              </w:rPr>
              <w:t>.</w:t>
            </w:r>
          </w:p>
          <w:p w14:paraId="6B65916B" w14:textId="2C50BDDC" w:rsidR="00306F1E" w:rsidRPr="00AF0216" w:rsidRDefault="00BC07F6" w:rsidP="00BC07F6">
            <w:pPr>
              <w:rPr>
                <w:rFonts w:eastAsiaTheme="minorEastAsia"/>
                <w:color w:val="0000FF"/>
                <w:sz w:val="22"/>
                <w:szCs w:val="22"/>
                <w:lang w:eastAsia="zh-TW"/>
              </w:rPr>
            </w:pPr>
            <w:r w:rsidRPr="00EC6DF8">
              <w:rPr>
                <w:rFonts w:hint="eastAsia"/>
                <w:sz w:val="22"/>
                <w:szCs w:val="22"/>
                <w:lang w:eastAsia="zh-CN"/>
              </w:rPr>
              <w:t>Note: It has already been agreed that PDCCH skipping of type 3 CSS and USS is supported.</w:t>
            </w:r>
          </w:p>
        </w:tc>
      </w:tr>
    </w:tbl>
    <w:p w14:paraId="26857BD7" w14:textId="083B9E17" w:rsidR="00306F1E" w:rsidRDefault="00306F1E" w:rsidP="00CB50B8">
      <w:pPr>
        <w:jc w:val="both"/>
        <w:rPr>
          <w:rFonts w:eastAsiaTheme="minorEastAsia"/>
          <w:sz w:val="22"/>
          <w:szCs w:val="22"/>
          <w:lang w:eastAsia="zh-TW"/>
        </w:rPr>
      </w:pPr>
    </w:p>
    <w:p w14:paraId="7DC269D8" w14:textId="393B82B2" w:rsidR="00E21561" w:rsidRDefault="002D692B" w:rsidP="00E21561">
      <w:pPr>
        <w:jc w:val="both"/>
        <w:rPr>
          <w:rFonts w:eastAsiaTheme="minorEastAsia"/>
          <w:sz w:val="22"/>
          <w:szCs w:val="22"/>
          <w:lang w:eastAsia="zh-TW"/>
        </w:rPr>
      </w:pPr>
      <w:proofErr w:type="spellStart"/>
      <w:r w:rsidRPr="00C67D8B">
        <w:rPr>
          <w:rFonts w:eastAsiaTheme="minorEastAsia"/>
          <w:sz w:val="22"/>
          <w:szCs w:val="22"/>
          <w:lang w:eastAsia="zh-TW"/>
        </w:rPr>
        <w:t>Beh</w:t>
      </w:r>
      <w:proofErr w:type="spellEnd"/>
      <w:r w:rsidRPr="00C67D8B">
        <w:rPr>
          <w:rFonts w:eastAsiaTheme="minorEastAsia"/>
          <w:sz w:val="22"/>
          <w:szCs w:val="22"/>
          <w:lang w:eastAsia="zh-TW"/>
        </w:rPr>
        <w:t xml:space="preserve"> 1A is used to support PDCCH skipping for a duration. </w:t>
      </w:r>
      <w:r w:rsidR="00CB3491">
        <w:rPr>
          <w:rFonts w:eastAsiaTheme="minorEastAsia"/>
          <w:sz w:val="22"/>
          <w:szCs w:val="22"/>
          <w:lang w:eastAsia="zh-TW"/>
        </w:rPr>
        <w:t xml:space="preserve">During the skipping duration, </w:t>
      </w:r>
      <w:r w:rsidR="004B4B67">
        <w:rPr>
          <w:rFonts w:eastAsiaTheme="minorEastAsia"/>
          <w:sz w:val="22"/>
          <w:szCs w:val="22"/>
          <w:lang w:eastAsia="zh-TW"/>
        </w:rPr>
        <w:t>there will require additional network handling for scheduling data</w:t>
      </w:r>
      <w:r w:rsidR="00E21561" w:rsidRPr="00C67D8B">
        <w:rPr>
          <w:rFonts w:eastAsiaTheme="minorEastAsia"/>
          <w:sz w:val="22"/>
          <w:szCs w:val="22"/>
          <w:lang w:eastAsia="zh-TW"/>
        </w:rPr>
        <w:t xml:space="preserve"> </w:t>
      </w:r>
      <w:r w:rsidR="004B4B67">
        <w:rPr>
          <w:rFonts w:eastAsiaTheme="minorEastAsia"/>
          <w:sz w:val="22"/>
          <w:szCs w:val="22"/>
          <w:lang w:eastAsia="zh-TW"/>
        </w:rPr>
        <w:t xml:space="preserve">scrambled by </w:t>
      </w:r>
      <w:r w:rsidR="00E21561" w:rsidRPr="00C67D8B">
        <w:rPr>
          <w:rFonts w:eastAsiaTheme="minorEastAsia"/>
          <w:sz w:val="22"/>
          <w:szCs w:val="22"/>
          <w:lang w:eastAsia="zh-TW"/>
        </w:rPr>
        <w:t>C-RNTI, MCS-C-RNTI, or CS-RNTI</w:t>
      </w:r>
      <w:r w:rsidR="004B4B67">
        <w:rPr>
          <w:rFonts w:eastAsiaTheme="minorEastAsia"/>
          <w:sz w:val="22"/>
          <w:szCs w:val="22"/>
          <w:lang w:eastAsia="zh-TW"/>
        </w:rPr>
        <w:t>, e.g., avoiding/</w:t>
      </w:r>
      <w:proofErr w:type="spellStart"/>
      <w:r w:rsidR="004B4B67">
        <w:rPr>
          <w:rFonts w:eastAsiaTheme="minorEastAsia"/>
          <w:sz w:val="22"/>
          <w:szCs w:val="22"/>
          <w:lang w:eastAsia="zh-TW"/>
        </w:rPr>
        <w:t>hanlding</w:t>
      </w:r>
      <w:proofErr w:type="spellEnd"/>
      <w:r w:rsidR="004B4B67">
        <w:rPr>
          <w:rFonts w:eastAsiaTheme="minorEastAsia"/>
          <w:sz w:val="22"/>
          <w:szCs w:val="22"/>
          <w:lang w:eastAsia="zh-TW"/>
        </w:rPr>
        <w:t xml:space="preserve"> potential retransmission(s)</w:t>
      </w:r>
      <w:r>
        <w:rPr>
          <w:rFonts w:eastAsiaTheme="minorEastAsia"/>
          <w:sz w:val="22"/>
          <w:szCs w:val="22"/>
          <w:lang w:eastAsia="zh-TW"/>
        </w:rPr>
        <w:t>.</w:t>
      </w:r>
      <w:r>
        <w:rPr>
          <w:rFonts w:eastAsiaTheme="minorEastAsia" w:hint="eastAsia"/>
          <w:sz w:val="22"/>
          <w:szCs w:val="22"/>
          <w:lang w:eastAsia="zh-TW"/>
        </w:rPr>
        <w:t xml:space="preserve"> </w:t>
      </w:r>
      <w:r w:rsidRPr="00C67D8B">
        <w:rPr>
          <w:rFonts w:eastAsiaTheme="minorEastAsia"/>
          <w:sz w:val="22"/>
          <w:szCs w:val="22"/>
          <w:lang w:eastAsia="zh-TW"/>
        </w:rPr>
        <w:t xml:space="preserve">To avoid </w:t>
      </w:r>
      <w:r w:rsidR="0026741F">
        <w:rPr>
          <w:rFonts w:eastAsiaTheme="minorEastAsia"/>
          <w:sz w:val="22"/>
          <w:szCs w:val="22"/>
          <w:lang w:eastAsia="zh-TW"/>
        </w:rPr>
        <w:t xml:space="preserve">the </w:t>
      </w:r>
      <w:r w:rsidRPr="00C67D8B">
        <w:rPr>
          <w:rFonts w:eastAsiaTheme="minorEastAsia"/>
          <w:sz w:val="22"/>
          <w:szCs w:val="22"/>
          <w:lang w:eastAsia="zh-TW"/>
        </w:rPr>
        <w:t xml:space="preserve">additional </w:t>
      </w:r>
      <w:r w:rsidR="0026741F">
        <w:rPr>
          <w:rFonts w:eastAsiaTheme="minorEastAsia"/>
          <w:sz w:val="22"/>
          <w:szCs w:val="22"/>
          <w:lang w:eastAsia="zh-TW"/>
        </w:rPr>
        <w:t>complexity</w:t>
      </w:r>
      <w:r w:rsidRPr="00C67D8B">
        <w:rPr>
          <w:rFonts w:eastAsiaTheme="minorEastAsia"/>
          <w:sz w:val="22"/>
          <w:szCs w:val="22"/>
          <w:lang w:eastAsia="zh-TW"/>
        </w:rPr>
        <w:t xml:space="preserve">, </w:t>
      </w:r>
      <w:r w:rsidR="00E21561" w:rsidRPr="00C67D8B">
        <w:rPr>
          <w:rFonts w:eastAsiaTheme="minorEastAsia"/>
          <w:sz w:val="22"/>
          <w:szCs w:val="22"/>
          <w:lang w:eastAsia="zh-TW"/>
        </w:rPr>
        <w:t xml:space="preserve">it is recommended UE </w:t>
      </w:r>
      <w:r w:rsidR="0026741F">
        <w:rPr>
          <w:rFonts w:eastAsiaTheme="minorEastAsia"/>
          <w:sz w:val="22"/>
          <w:szCs w:val="22"/>
          <w:lang w:eastAsia="zh-TW"/>
        </w:rPr>
        <w:t>skips all</w:t>
      </w:r>
      <w:r w:rsidR="00E21561" w:rsidRPr="00C67D8B">
        <w:rPr>
          <w:rFonts w:eastAsiaTheme="minorEastAsia"/>
          <w:sz w:val="22"/>
          <w:szCs w:val="22"/>
          <w:lang w:eastAsia="zh-TW"/>
        </w:rPr>
        <w:t xml:space="preserve"> unicast </w:t>
      </w:r>
      <w:r w:rsidR="0026741F">
        <w:rPr>
          <w:rFonts w:eastAsiaTheme="minorEastAsia"/>
          <w:sz w:val="22"/>
          <w:szCs w:val="22"/>
          <w:lang w:eastAsia="zh-TW"/>
        </w:rPr>
        <w:t>RNTIs</w:t>
      </w:r>
      <w:r w:rsidR="00E21561" w:rsidRPr="00C67D8B">
        <w:rPr>
          <w:rFonts w:eastAsiaTheme="minorEastAsia"/>
          <w:sz w:val="22"/>
          <w:szCs w:val="22"/>
          <w:lang w:eastAsia="zh-TW"/>
        </w:rPr>
        <w:t xml:space="preserve"> </w:t>
      </w:r>
      <w:r w:rsidR="0026741F">
        <w:rPr>
          <w:rFonts w:eastAsiaTheme="minorEastAsia"/>
          <w:sz w:val="22"/>
          <w:szCs w:val="22"/>
          <w:lang w:eastAsia="zh-TW"/>
        </w:rPr>
        <w:t>during</w:t>
      </w:r>
      <w:r w:rsidR="00E21561" w:rsidRPr="00C67D8B">
        <w:rPr>
          <w:rFonts w:eastAsiaTheme="minorEastAsia"/>
          <w:sz w:val="22"/>
          <w:szCs w:val="22"/>
          <w:lang w:eastAsia="zh-TW"/>
        </w:rPr>
        <w:t xml:space="preserve"> the skipping duration</w:t>
      </w:r>
      <w:r w:rsidR="00E21561">
        <w:rPr>
          <w:rFonts w:eastAsiaTheme="minorEastAsia"/>
          <w:sz w:val="22"/>
          <w:szCs w:val="22"/>
          <w:lang w:eastAsia="zh-TW"/>
        </w:rPr>
        <w:t>.</w:t>
      </w:r>
    </w:p>
    <w:p w14:paraId="2663858C" w14:textId="77777777" w:rsidR="00E21561" w:rsidRPr="00F63536" w:rsidRDefault="00E21561" w:rsidP="00E21561">
      <w:pPr>
        <w:jc w:val="both"/>
        <w:rPr>
          <w:rFonts w:eastAsiaTheme="minorEastAsia"/>
          <w:sz w:val="22"/>
          <w:szCs w:val="22"/>
          <w:lang w:eastAsia="zh-TW"/>
        </w:rPr>
      </w:pPr>
    </w:p>
    <w:p w14:paraId="26A31B54" w14:textId="6493DC7C" w:rsidR="00BC07F6" w:rsidRPr="00C67D8B" w:rsidRDefault="00BC07F6" w:rsidP="00BC07F6">
      <w:pPr>
        <w:jc w:val="both"/>
        <w:rPr>
          <w:rFonts w:eastAsiaTheme="minorEastAsia"/>
          <w:b/>
          <w:bCs/>
          <w:sz w:val="22"/>
          <w:szCs w:val="22"/>
          <w:lang w:eastAsia="zh-TW"/>
        </w:rPr>
      </w:pPr>
      <w:bookmarkStart w:id="30" w:name="_Ref92744249"/>
      <w:r w:rsidRPr="00C67D8B">
        <w:rPr>
          <w:rFonts w:eastAsiaTheme="minorEastAsia"/>
          <w:b/>
          <w:bCs/>
          <w:sz w:val="22"/>
          <w:szCs w:val="22"/>
          <w:lang w:eastAsia="zh-TW"/>
        </w:rPr>
        <w:t xml:space="preserve">Proposal </w:t>
      </w:r>
      <w:r w:rsidRPr="00C67D8B">
        <w:rPr>
          <w:rFonts w:eastAsiaTheme="minorEastAsia"/>
          <w:b/>
          <w:bCs/>
          <w:sz w:val="22"/>
          <w:szCs w:val="22"/>
          <w:lang w:eastAsia="zh-TW"/>
        </w:rPr>
        <w:fldChar w:fldCharType="begin"/>
      </w:r>
      <w:r w:rsidRPr="00C67D8B">
        <w:rPr>
          <w:rFonts w:eastAsiaTheme="minorEastAsia"/>
          <w:b/>
          <w:bCs/>
          <w:sz w:val="22"/>
          <w:szCs w:val="22"/>
          <w:lang w:eastAsia="zh-TW"/>
        </w:rPr>
        <w:instrText xml:space="preserve"> SEQ Proposal \* ARABIC </w:instrText>
      </w:r>
      <w:r w:rsidRPr="00C67D8B">
        <w:rPr>
          <w:rFonts w:eastAsiaTheme="minorEastAsia"/>
          <w:b/>
          <w:bCs/>
          <w:sz w:val="22"/>
          <w:szCs w:val="22"/>
          <w:lang w:eastAsia="zh-TW"/>
        </w:rPr>
        <w:fldChar w:fldCharType="separate"/>
      </w:r>
      <w:r w:rsidR="009844E8">
        <w:rPr>
          <w:rFonts w:eastAsiaTheme="minorEastAsia"/>
          <w:b/>
          <w:bCs/>
          <w:noProof/>
          <w:sz w:val="22"/>
          <w:szCs w:val="22"/>
          <w:lang w:eastAsia="zh-TW"/>
        </w:rPr>
        <w:t>7</w:t>
      </w:r>
      <w:r w:rsidRPr="00C67D8B">
        <w:rPr>
          <w:rFonts w:eastAsiaTheme="minorEastAsia"/>
          <w:b/>
          <w:bCs/>
          <w:sz w:val="22"/>
          <w:szCs w:val="22"/>
          <w:lang w:eastAsia="zh-TW"/>
        </w:rPr>
        <w:fldChar w:fldCharType="end"/>
      </w:r>
      <w:r w:rsidRPr="00C67D8B">
        <w:rPr>
          <w:rFonts w:eastAsiaTheme="minorEastAsia"/>
          <w:b/>
          <w:bCs/>
          <w:sz w:val="22"/>
          <w:szCs w:val="22"/>
          <w:lang w:eastAsia="zh-TW"/>
        </w:rPr>
        <w:t>: UE skips monitoring of PDCCH candidates for DCI format 0_0 and DCI format 1_0 with CRC scrambled by C-RNTI, MCS-C-RNTI, or CS-RNTI</w:t>
      </w:r>
      <w:r w:rsidRPr="00C67D8B">
        <w:rPr>
          <w:rFonts w:eastAsiaTheme="minorEastAsia" w:hint="eastAsia"/>
          <w:b/>
          <w:bCs/>
          <w:sz w:val="22"/>
          <w:szCs w:val="22"/>
          <w:lang w:eastAsia="zh-TW"/>
        </w:rPr>
        <w:t xml:space="preserve"> </w:t>
      </w:r>
      <w:r w:rsidRPr="00C67D8B">
        <w:rPr>
          <w:rFonts w:eastAsiaTheme="minorEastAsia"/>
          <w:b/>
          <w:bCs/>
          <w:sz w:val="22"/>
          <w:szCs w:val="22"/>
          <w:lang w:eastAsia="zh-TW"/>
        </w:rPr>
        <w:t>in any CSS and USS when UE is indicated skipping PDCCH monitoring for a duration.</w:t>
      </w:r>
      <w:bookmarkEnd w:id="30"/>
    </w:p>
    <w:p w14:paraId="48CFFD4C" w14:textId="3D249FB0" w:rsidR="00BC07F6" w:rsidRPr="00C67D8B" w:rsidRDefault="00BC07F6" w:rsidP="00BC07F6">
      <w:pPr>
        <w:jc w:val="both"/>
        <w:rPr>
          <w:rFonts w:eastAsiaTheme="minorEastAsia"/>
          <w:b/>
          <w:bCs/>
          <w:sz w:val="22"/>
          <w:szCs w:val="22"/>
          <w:lang w:eastAsia="zh-TW"/>
        </w:rPr>
      </w:pPr>
    </w:p>
    <w:p w14:paraId="410EFE80" w14:textId="5B441D5F" w:rsidR="00BC07F6" w:rsidRPr="004B4B67" w:rsidRDefault="00BC07F6" w:rsidP="00BC07F6">
      <w:pPr>
        <w:jc w:val="both"/>
        <w:rPr>
          <w:rFonts w:eastAsiaTheme="minorEastAsia"/>
          <w:b/>
          <w:bCs/>
          <w:sz w:val="22"/>
          <w:szCs w:val="22"/>
          <w:lang w:eastAsia="zh-TW"/>
        </w:rPr>
      </w:pPr>
      <w:bookmarkStart w:id="31" w:name="_Ref95234624"/>
      <w:r w:rsidRPr="00C67D8B">
        <w:rPr>
          <w:rFonts w:eastAsiaTheme="minorEastAsia"/>
          <w:b/>
          <w:bCs/>
          <w:sz w:val="22"/>
          <w:szCs w:val="22"/>
          <w:lang w:eastAsia="zh-TW"/>
        </w:rPr>
        <w:t xml:space="preserve">Proposal </w:t>
      </w:r>
      <w:r w:rsidRPr="00C67D8B">
        <w:rPr>
          <w:rFonts w:eastAsiaTheme="minorEastAsia"/>
          <w:b/>
          <w:bCs/>
          <w:sz w:val="22"/>
          <w:szCs w:val="22"/>
          <w:lang w:eastAsia="zh-TW"/>
        </w:rPr>
        <w:fldChar w:fldCharType="begin"/>
      </w:r>
      <w:r w:rsidRPr="00C67D8B">
        <w:rPr>
          <w:rFonts w:eastAsiaTheme="minorEastAsia"/>
          <w:b/>
          <w:bCs/>
          <w:sz w:val="22"/>
          <w:szCs w:val="22"/>
          <w:lang w:eastAsia="zh-TW"/>
        </w:rPr>
        <w:instrText xml:space="preserve"> SEQ Proposal \* ARABIC </w:instrText>
      </w:r>
      <w:r w:rsidRPr="00C67D8B">
        <w:rPr>
          <w:rFonts w:eastAsiaTheme="minorEastAsia"/>
          <w:b/>
          <w:bCs/>
          <w:sz w:val="22"/>
          <w:szCs w:val="22"/>
          <w:lang w:eastAsia="zh-TW"/>
        </w:rPr>
        <w:fldChar w:fldCharType="separate"/>
      </w:r>
      <w:r w:rsidR="009844E8">
        <w:rPr>
          <w:rFonts w:eastAsiaTheme="minorEastAsia"/>
          <w:b/>
          <w:bCs/>
          <w:noProof/>
          <w:sz w:val="22"/>
          <w:szCs w:val="22"/>
          <w:lang w:eastAsia="zh-TW"/>
        </w:rPr>
        <w:t>8</w:t>
      </w:r>
      <w:r w:rsidRPr="00C67D8B">
        <w:rPr>
          <w:rFonts w:eastAsiaTheme="minorEastAsia"/>
          <w:b/>
          <w:bCs/>
          <w:sz w:val="22"/>
          <w:szCs w:val="22"/>
          <w:lang w:eastAsia="zh-TW"/>
        </w:rPr>
        <w:fldChar w:fldCharType="end"/>
      </w:r>
      <w:r w:rsidRPr="00C67D8B">
        <w:rPr>
          <w:rFonts w:eastAsiaTheme="minorEastAsia"/>
          <w:b/>
          <w:bCs/>
          <w:sz w:val="22"/>
          <w:szCs w:val="22"/>
          <w:lang w:eastAsia="zh-TW"/>
        </w:rPr>
        <w:t xml:space="preserve">: </w:t>
      </w:r>
      <w:r w:rsidR="007772F2" w:rsidRPr="00C67D8B">
        <w:rPr>
          <w:rFonts w:eastAsiaTheme="minorEastAsia"/>
          <w:b/>
          <w:bCs/>
          <w:sz w:val="22"/>
          <w:szCs w:val="22"/>
          <w:lang w:eastAsia="zh-TW"/>
        </w:rPr>
        <w:t>Adopt the following text proposal for PDCCH monitoring in Section 10.</w:t>
      </w:r>
      <w:r w:rsidR="00B779E9">
        <w:rPr>
          <w:rFonts w:eastAsiaTheme="minorEastAsia"/>
          <w:b/>
          <w:bCs/>
          <w:sz w:val="22"/>
          <w:szCs w:val="22"/>
          <w:lang w:eastAsia="zh-TW"/>
        </w:rPr>
        <w:t>1</w:t>
      </w:r>
      <w:r w:rsidR="007772F2" w:rsidRPr="00C67D8B">
        <w:rPr>
          <w:rFonts w:eastAsiaTheme="minorEastAsia"/>
          <w:b/>
          <w:bCs/>
          <w:sz w:val="22"/>
          <w:szCs w:val="22"/>
          <w:lang w:eastAsia="zh-TW"/>
        </w:rPr>
        <w:t xml:space="preserve"> of TS 38.213</w:t>
      </w:r>
      <w:bookmarkEnd w:id="31"/>
      <w:r w:rsidR="004B4B67">
        <w:rPr>
          <w:rFonts w:eastAsiaTheme="minorEastAsia"/>
          <w:b/>
          <w:bCs/>
          <w:sz w:val="22"/>
          <w:szCs w:val="22"/>
          <w:lang w:eastAsia="zh-TW"/>
        </w:rPr>
        <w:t>:</w:t>
      </w:r>
    </w:p>
    <w:tbl>
      <w:tblPr>
        <w:tblStyle w:val="TableGrid"/>
        <w:tblW w:w="0" w:type="auto"/>
        <w:tblLook w:val="04A0" w:firstRow="1" w:lastRow="0" w:firstColumn="1" w:lastColumn="0" w:noHBand="0" w:noVBand="1"/>
      </w:tblPr>
      <w:tblGrid>
        <w:gridCol w:w="10457"/>
      </w:tblGrid>
      <w:tr w:rsidR="003D0339" w:rsidRPr="00E41F1E" w14:paraId="3D944099" w14:textId="77777777" w:rsidTr="003D0339">
        <w:tc>
          <w:tcPr>
            <w:tcW w:w="10457" w:type="dxa"/>
          </w:tcPr>
          <w:p w14:paraId="17988FE0" w14:textId="35C25196" w:rsidR="0027729D" w:rsidRPr="00E41F1E" w:rsidRDefault="0027729D" w:rsidP="0027729D">
            <w:pPr>
              <w:jc w:val="center"/>
              <w:rPr>
                <w:color w:val="FF0000"/>
                <w:sz w:val="22"/>
                <w:szCs w:val="22"/>
              </w:rPr>
            </w:pPr>
            <w:r w:rsidRPr="00E41F1E">
              <w:rPr>
                <w:color w:val="FF0000"/>
                <w:sz w:val="22"/>
                <w:szCs w:val="22"/>
              </w:rPr>
              <w:t>&lt;Unchanged parts are omitted&gt;</w:t>
            </w:r>
          </w:p>
          <w:p w14:paraId="28211BC2" w14:textId="77777777" w:rsidR="00B779E9" w:rsidRDefault="00B779E9" w:rsidP="00B779E9">
            <w:pPr>
              <w:rPr>
                <w:sz w:val="22"/>
                <w:szCs w:val="22"/>
              </w:rPr>
            </w:pPr>
          </w:p>
          <w:p w14:paraId="7BAC434A" w14:textId="0485613E" w:rsidR="00B779E9" w:rsidRDefault="00B779E9" w:rsidP="00B779E9">
            <w:pPr>
              <w:rPr>
                <w:sz w:val="18"/>
                <w:szCs w:val="18"/>
              </w:rPr>
            </w:pPr>
            <w:r>
              <w:rPr>
                <w:sz w:val="22"/>
                <w:szCs w:val="22"/>
              </w:rPr>
              <w:t xml:space="preserve">If a UE is provided </w:t>
            </w:r>
          </w:p>
          <w:p w14:paraId="1A9E5942" w14:textId="77777777" w:rsidR="00B779E9" w:rsidRDefault="00B779E9" w:rsidP="00B779E9">
            <w:pPr>
              <w:pStyle w:val="B1"/>
              <w:rPr>
                <w:sz w:val="22"/>
                <w:szCs w:val="22"/>
                <w:lang w:val="x-none"/>
              </w:rPr>
            </w:pPr>
            <w:r>
              <w:rPr>
                <w:sz w:val="22"/>
                <w:szCs w:val="22"/>
              </w:rPr>
              <w:t>-</w:t>
            </w:r>
            <w:r>
              <w:rPr>
                <w:sz w:val="22"/>
                <w:szCs w:val="22"/>
              </w:rPr>
              <w:tab/>
              <w:t xml:space="preserve">one or more search space sets by corresponding one or more of </w:t>
            </w:r>
            <w:proofErr w:type="spellStart"/>
            <w:r>
              <w:rPr>
                <w:i/>
                <w:sz w:val="22"/>
                <w:szCs w:val="22"/>
                <w:lang w:eastAsia="x-none"/>
              </w:rPr>
              <w:t>searchSpaceZero</w:t>
            </w:r>
            <w:proofErr w:type="spellEnd"/>
            <w:r>
              <w:rPr>
                <w:i/>
                <w:iCs/>
                <w:sz w:val="22"/>
                <w:szCs w:val="22"/>
                <w:lang w:eastAsia="x-none"/>
              </w:rPr>
              <w:t>, searchSpaceSIB1</w:t>
            </w:r>
            <w:r>
              <w:rPr>
                <w:iCs/>
                <w:sz w:val="22"/>
                <w:szCs w:val="22"/>
                <w:lang w:eastAsia="x-none"/>
              </w:rPr>
              <w:t xml:space="preserve">, </w:t>
            </w:r>
            <w:proofErr w:type="spellStart"/>
            <w:r>
              <w:rPr>
                <w:i/>
                <w:sz w:val="22"/>
                <w:szCs w:val="22"/>
              </w:rPr>
              <w:t>searchSpaceOtherSystemInformation</w:t>
            </w:r>
            <w:proofErr w:type="spellEnd"/>
            <w:r>
              <w:rPr>
                <w:sz w:val="22"/>
                <w:szCs w:val="22"/>
              </w:rPr>
              <w:t xml:space="preserve">, </w:t>
            </w:r>
            <w:proofErr w:type="spellStart"/>
            <w:r>
              <w:rPr>
                <w:i/>
                <w:sz w:val="22"/>
                <w:szCs w:val="22"/>
              </w:rPr>
              <w:t>pagingSearchSpace</w:t>
            </w:r>
            <w:proofErr w:type="spellEnd"/>
            <w:r>
              <w:rPr>
                <w:sz w:val="22"/>
                <w:szCs w:val="22"/>
              </w:rPr>
              <w:t xml:space="preserve">, </w:t>
            </w:r>
            <w:r>
              <w:rPr>
                <w:i/>
                <w:sz w:val="22"/>
                <w:szCs w:val="22"/>
              </w:rPr>
              <w:t>ra-</w:t>
            </w:r>
            <w:proofErr w:type="spellStart"/>
            <w:r>
              <w:rPr>
                <w:i/>
                <w:sz w:val="22"/>
                <w:szCs w:val="22"/>
              </w:rPr>
              <w:t>SearchSpace</w:t>
            </w:r>
            <w:proofErr w:type="spellEnd"/>
            <w:r>
              <w:rPr>
                <w:sz w:val="22"/>
                <w:szCs w:val="22"/>
              </w:rPr>
              <w:t xml:space="preserve">, and </w:t>
            </w:r>
          </w:p>
          <w:p w14:paraId="03751C6B" w14:textId="2F09F3E0" w:rsidR="00B779E9" w:rsidRDefault="00B779E9" w:rsidP="00B779E9">
            <w:pPr>
              <w:pStyle w:val="B1"/>
              <w:rPr>
                <w:sz w:val="22"/>
                <w:szCs w:val="22"/>
              </w:rPr>
            </w:pPr>
            <w:r>
              <w:rPr>
                <w:sz w:val="22"/>
                <w:szCs w:val="22"/>
              </w:rPr>
              <w:t>-</w:t>
            </w:r>
            <w:r>
              <w:rPr>
                <w:sz w:val="22"/>
                <w:szCs w:val="22"/>
              </w:rPr>
              <w:tab/>
              <w:t>a C-RNTI, an MCS-C-RNTI, or a CS-RNTI</w:t>
            </w:r>
          </w:p>
          <w:p w14:paraId="70A01D5A" w14:textId="247FFD15" w:rsidR="007772F2" w:rsidRPr="00717795" w:rsidRDefault="00B779E9" w:rsidP="00717795">
            <w:pPr>
              <w:rPr>
                <w:sz w:val="22"/>
                <w:szCs w:val="22"/>
              </w:rPr>
            </w:pPr>
            <w:r>
              <w:rPr>
                <w:sz w:val="22"/>
                <w:szCs w:val="22"/>
              </w:rPr>
              <w:t xml:space="preserve">the UE monitors PDCCH candidates for DCI format 0_0 and DCI format 1_0 with CRC scrambled by the C-RNTI, the MCS-C-RNTI, or the CS-RNTI in the one or more search space sets </w:t>
            </w:r>
            <w:r>
              <w:rPr>
                <w:rFonts w:eastAsia="MS PGothic"/>
                <w:sz w:val="22"/>
                <w:szCs w:val="22"/>
                <w:lang w:eastAsia="ja-JP"/>
              </w:rPr>
              <w:t xml:space="preserve">in a slot where the UE monitors PDCCH candidates for at least a DCI format 0_0 or a DCI format 1_0 with CRC scrambled by SI-RNTI, RA-RNTI, </w:t>
            </w:r>
            <w:proofErr w:type="spellStart"/>
            <w:r>
              <w:rPr>
                <w:rFonts w:eastAsia="MS PGothic"/>
                <w:sz w:val="22"/>
                <w:szCs w:val="22"/>
                <w:lang w:eastAsia="ja-JP"/>
              </w:rPr>
              <w:t>MsgB</w:t>
            </w:r>
            <w:proofErr w:type="spellEnd"/>
            <w:r>
              <w:rPr>
                <w:rFonts w:eastAsia="MS PGothic"/>
                <w:sz w:val="22"/>
                <w:szCs w:val="22"/>
                <w:lang w:eastAsia="ja-JP"/>
              </w:rPr>
              <w:t>-RNTI, or P-RNTI</w:t>
            </w:r>
            <w:r>
              <w:rPr>
                <w:sz w:val="22"/>
                <w:szCs w:val="22"/>
              </w:rPr>
              <w:t>.</w:t>
            </w:r>
            <w:r w:rsidR="00717795">
              <w:rPr>
                <w:sz w:val="22"/>
                <w:szCs w:val="22"/>
              </w:rPr>
              <w:t xml:space="preserve"> </w:t>
            </w:r>
            <w:r w:rsidR="00213512">
              <w:rPr>
                <w:color w:val="FF0000"/>
                <w:sz w:val="22"/>
                <w:szCs w:val="22"/>
              </w:rPr>
              <w:t xml:space="preserve">If the UE is indicated skipping PDCCH monitoring for a duration </w:t>
            </w:r>
            <w:r w:rsidR="00213512" w:rsidRPr="00090B4F">
              <w:rPr>
                <w:color w:val="FF0000"/>
                <w:sz w:val="22"/>
                <w:szCs w:val="22"/>
              </w:rPr>
              <w:t>as described in clause 10.</w:t>
            </w:r>
            <w:r w:rsidR="00213512">
              <w:rPr>
                <w:color w:val="FF0000"/>
                <w:sz w:val="22"/>
                <w:szCs w:val="22"/>
              </w:rPr>
              <w:t>4,</w:t>
            </w:r>
            <w:r w:rsidR="00213512" w:rsidRPr="00B779E9">
              <w:rPr>
                <w:color w:val="FF0000"/>
                <w:sz w:val="22"/>
                <w:szCs w:val="22"/>
              </w:rPr>
              <w:t xml:space="preserve"> </w:t>
            </w:r>
            <w:r w:rsidR="00717795" w:rsidRPr="00717795">
              <w:rPr>
                <w:color w:val="FF0000"/>
                <w:sz w:val="22"/>
                <w:szCs w:val="22"/>
              </w:rPr>
              <w:t>the UE skips monitoring PDCCH candidates for DCI format 0_0 and DCI format 1_0 with CRC scrambled by the C-RNTI, the MCS-C-RNTI, or the CS-RNTI in the above search space set(s).</w:t>
            </w:r>
          </w:p>
          <w:p w14:paraId="4810ACB8" w14:textId="77777777" w:rsidR="00213512" w:rsidRPr="00717795" w:rsidRDefault="00213512" w:rsidP="007772F2">
            <w:pPr>
              <w:pStyle w:val="B1"/>
              <w:ind w:left="0" w:firstLine="0"/>
              <w:rPr>
                <w:sz w:val="22"/>
                <w:szCs w:val="22"/>
              </w:rPr>
            </w:pPr>
          </w:p>
          <w:p w14:paraId="015F3C2D" w14:textId="50DF5EE0" w:rsidR="003D0339" w:rsidRPr="00E41F1E" w:rsidRDefault="0027729D" w:rsidP="00A01617">
            <w:pPr>
              <w:jc w:val="center"/>
              <w:rPr>
                <w:rFonts w:eastAsiaTheme="minorEastAsia"/>
                <w:b/>
                <w:bCs/>
                <w:sz w:val="22"/>
                <w:szCs w:val="22"/>
                <w:lang w:eastAsia="zh-TW"/>
              </w:rPr>
            </w:pPr>
            <w:r w:rsidRPr="00E41F1E">
              <w:rPr>
                <w:color w:val="FF0000"/>
                <w:sz w:val="22"/>
                <w:szCs w:val="22"/>
              </w:rPr>
              <w:t>&lt;Unchanged parts are omitted&gt;</w:t>
            </w:r>
          </w:p>
        </w:tc>
      </w:tr>
    </w:tbl>
    <w:p w14:paraId="021817A7" w14:textId="5114F30A" w:rsidR="00BC07F6" w:rsidRPr="00BC07F6" w:rsidRDefault="00BC07F6" w:rsidP="00BC07F6">
      <w:pPr>
        <w:jc w:val="both"/>
        <w:rPr>
          <w:rFonts w:eastAsiaTheme="minorEastAsia"/>
          <w:b/>
          <w:bCs/>
          <w:sz w:val="22"/>
          <w:szCs w:val="22"/>
          <w:lang w:eastAsia="zh-TW"/>
        </w:rPr>
      </w:pPr>
    </w:p>
    <w:p w14:paraId="2BBCA319" w14:textId="7164DD0F" w:rsidR="00BC07F6" w:rsidRDefault="00BC07F6" w:rsidP="00BC07F6">
      <w:pPr>
        <w:jc w:val="both"/>
        <w:rPr>
          <w:rFonts w:eastAsiaTheme="minorEastAsia"/>
          <w:b/>
          <w:bCs/>
          <w:sz w:val="22"/>
          <w:szCs w:val="22"/>
          <w:lang w:eastAsia="zh-TW"/>
        </w:rPr>
      </w:pPr>
    </w:p>
    <w:bookmarkEnd w:id="29"/>
    <w:p w14:paraId="54AFACD0" w14:textId="5110F4D3" w:rsidR="00C44B29" w:rsidRDefault="008D3C5D" w:rsidP="008D3C5D">
      <w:pPr>
        <w:pStyle w:val="Heading2"/>
        <w:jc w:val="both"/>
        <w:rPr>
          <w:lang w:val="en-US"/>
        </w:rPr>
      </w:pPr>
      <w:r w:rsidRPr="00162612">
        <w:rPr>
          <w:lang w:val="en-US"/>
        </w:rPr>
        <w:t xml:space="preserve">Application </w:t>
      </w:r>
      <w:r w:rsidR="00044ADF">
        <w:rPr>
          <w:lang w:val="en-US"/>
        </w:rPr>
        <w:t>Time/</w:t>
      </w:r>
      <w:r w:rsidRPr="00162612">
        <w:rPr>
          <w:lang w:val="en-US"/>
        </w:rPr>
        <w:t>Delay</w:t>
      </w:r>
      <w:r w:rsidR="001108D6" w:rsidRPr="00162612">
        <w:rPr>
          <w:lang w:val="en-US"/>
        </w:rPr>
        <w:t xml:space="preserve"> and Retransmission Handling</w:t>
      </w:r>
    </w:p>
    <w:p w14:paraId="128D2F27" w14:textId="7206F15B" w:rsidR="0026741F" w:rsidRDefault="0026741F" w:rsidP="0026741F">
      <w:pPr>
        <w:rPr>
          <w:lang w:eastAsia="en-US"/>
        </w:rPr>
      </w:pPr>
      <w:r>
        <w:rPr>
          <w:rFonts w:eastAsiaTheme="minorEastAsia"/>
          <w:sz w:val="22"/>
          <w:szCs w:val="22"/>
          <w:lang w:eastAsia="zh-TW"/>
        </w:rPr>
        <w:t xml:space="preserve">In </w:t>
      </w:r>
      <w:r>
        <w:rPr>
          <w:rFonts w:eastAsiaTheme="minorEastAsia"/>
          <w:sz w:val="22"/>
          <w:szCs w:val="22"/>
          <w:lang w:eastAsia="zh-TW"/>
        </w:rPr>
        <w:fldChar w:fldCharType="begin"/>
      </w:r>
      <w:r>
        <w:rPr>
          <w:rFonts w:eastAsiaTheme="minorEastAsia"/>
          <w:sz w:val="22"/>
          <w:szCs w:val="22"/>
          <w:lang w:eastAsia="zh-TW"/>
        </w:rPr>
        <w:instrText xml:space="preserve"> REF _Ref92443720 \r \h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[1]</w:t>
      </w:r>
      <w:r>
        <w:rPr>
          <w:rFonts w:eastAsiaTheme="minorEastAsia"/>
          <w:sz w:val="22"/>
          <w:szCs w:val="22"/>
          <w:lang w:eastAsia="zh-TW"/>
        </w:rPr>
        <w:fldChar w:fldCharType="end"/>
      </w:r>
      <w:r>
        <w:rPr>
          <w:rFonts w:eastAsiaTheme="minorEastAsia"/>
          <w:sz w:val="22"/>
          <w:szCs w:val="22"/>
          <w:lang w:eastAsia="zh-TW"/>
        </w:rPr>
        <w:t>, the possible agreement separates the application delay and retransmission handling for PDCCH skipping and SSSG switching:</w:t>
      </w:r>
    </w:p>
    <w:p w14:paraId="0F27F095" w14:textId="77777777" w:rsidR="0026741F" w:rsidRPr="0026741F" w:rsidRDefault="0026741F" w:rsidP="0026741F">
      <w:pPr>
        <w:rPr>
          <w:lang w:eastAsia="en-US"/>
        </w:rPr>
      </w:pPr>
    </w:p>
    <w:tbl>
      <w:tblPr>
        <w:tblStyle w:val="TableGrid"/>
        <w:tblW w:w="0" w:type="auto"/>
        <w:tblLook w:val="04A0" w:firstRow="1" w:lastRow="0" w:firstColumn="1" w:lastColumn="0" w:noHBand="0" w:noVBand="1"/>
      </w:tblPr>
      <w:tblGrid>
        <w:gridCol w:w="10457"/>
      </w:tblGrid>
      <w:tr w:rsidR="00964A46" w14:paraId="606330C3" w14:textId="77777777" w:rsidTr="00964A46">
        <w:tc>
          <w:tcPr>
            <w:tcW w:w="10457" w:type="dxa"/>
          </w:tcPr>
          <w:p w14:paraId="585284DA" w14:textId="77777777" w:rsidR="00964A46" w:rsidRPr="00964A46" w:rsidRDefault="00964A46" w:rsidP="00964A46">
            <w:pPr>
              <w:jc w:val="both"/>
              <w:rPr>
                <w:rFonts w:eastAsia="SimSun"/>
                <w:sz w:val="22"/>
                <w:szCs w:val="22"/>
                <w:highlight w:val="yellow"/>
                <w:lang w:eastAsia="zh-CN" w:bidi="ar"/>
              </w:rPr>
            </w:pPr>
            <w:r w:rsidRPr="00964A46">
              <w:rPr>
                <w:rFonts w:eastAsia="SimSun" w:hint="eastAsia"/>
                <w:sz w:val="22"/>
                <w:szCs w:val="22"/>
                <w:highlight w:val="yellow"/>
                <w:lang w:eastAsia="zh-CN" w:bidi="ar"/>
              </w:rPr>
              <w:lastRenderedPageBreak/>
              <w:t>P</w:t>
            </w:r>
            <w:r w:rsidRPr="00964A46">
              <w:rPr>
                <w:rFonts w:eastAsia="SimSun"/>
                <w:sz w:val="22"/>
                <w:szCs w:val="22"/>
                <w:highlight w:val="yellow"/>
                <w:lang w:eastAsia="zh-CN" w:bidi="ar"/>
              </w:rPr>
              <w:t>ossible Agreement</w:t>
            </w:r>
          </w:p>
          <w:p w14:paraId="70BF7B21" w14:textId="77777777" w:rsidR="00964A46" w:rsidRPr="00964A46" w:rsidRDefault="00964A46" w:rsidP="00964A46">
            <w:pPr>
              <w:jc w:val="both"/>
              <w:rPr>
                <w:sz w:val="22"/>
                <w:szCs w:val="22"/>
              </w:rPr>
            </w:pPr>
            <w:r w:rsidRPr="00964A46">
              <w:rPr>
                <w:rFonts w:eastAsia="SimSun" w:hint="eastAsia"/>
                <w:sz w:val="22"/>
                <w:szCs w:val="22"/>
                <w:lang w:eastAsia="zh-CN" w:bidi="ar"/>
              </w:rPr>
              <w:t xml:space="preserve">The following application delay is considered for baseline </w:t>
            </w:r>
          </w:p>
          <w:p w14:paraId="7CE39C51" w14:textId="77777777" w:rsidR="00964A46" w:rsidRPr="00964A46" w:rsidRDefault="00964A46" w:rsidP="00964A46">
            <w:pPr>
              <w:jc w:val="both"/>
              <w:rPr>
                <w:sz w:val="22"/>
                <w:szCs w:val="22"/>
              </w:rPr>
            </w:pPr>
            <w:r w:rsidRPr="00964A46">
              <w:rPr>
                <w:rFonts w:eastAsia="SimSun" w:hint="eastAsia"/>
                <w:sz w:val="22"/>
                <w:szCs w:val="22"/>
                <w:lang w:eastAsia="zh-CN" w:bidi="ar"/>
              </w:rPr>
              <w:t xml:space="preserve">-            Upon detecting a scheduling DCI format 1-1/1-2/0-1/0-2 indicating PDCCH skipping (i.e., </w:t>
            </w:r>
            <w:proofErr w:type="spellStart"/>
            <w:r w:rsidRPr="00964A46">
              <w:rPr>
                <w:rFonts w:eastAsia="SimSun" w:hint="eastAsia"/>
                <w:sz w:val="22"/>
                <w:szCs w:val="22"/>
                <w:lang w:eastAsia="zh-CN" w:bidi="ar"/>
              </w:rPr>
              <w:t>Beh</w:t>
            </w:r>
            <w:proofErr w:type="spellEnd"/>
            <w:r w:rsidRPr="00964A46">
              <w:rPr>
                <w:rFonts w:eastAsia="SimSun" w:hint="eastAsia"/>
                <w:sz w:val="22"/>
                <w:szCs w:val="22"/>
                <w:lang w:eastAsia="zh-CN" w:bidi="ar"/>
              </w:rPr>
              <w:t xml:space="preserve"> 1A), select one of the following schemes</w:t>
            </w:r>
          </w:p>
          <w:p w14:paraId="42F0CF07" w14:textId="77777777" w:rsidR="00964A46" w:rsidRPr="00964A46" w:rsidRDefault="00964A46" w:rsidP="00964A46">
            <w:pPr>
              <w:ind w:firstLine="420"/>
              <w:jc w:val="both"/>
              <w:rPr>
                <w:sz w:val="22"/>
                <w:szCs w:val="22"/>
              </w:rPr>
            </w:pPr>
            <w:r w:rsidRPr="00964A46">
              <w:rPr>
                <w:rFonts w:ascii="Courier New" w:eastAsia="SimSun" w:hAnsi="Courier New" w:cs="Courier New"/>
                <w:sz w:val="22"/>
                <w:szCs w:val="22"/>
                <w:lang w:eastAsia="zh-CN" w:bidi="ar"/>
              </w:rPr>
              <w:t>o</w:t>
            </w:r>
            <w:r w:rsidRPr="00964A46">
              <w:rPr>
                <w:rFonts w:eastAsia="SimSun" w:hint="eastAsia"/>
                <w:sz w:val="22"/>
                <w:szCs w:val="22"/>
                <w:lang w:eastAsia="zh-CN" w:bidi="ar"/>
              </w:rPr>
              <w:t>    </w:t>
            </w:r>
            <w:r w:rsidRPr="00DA59FB">
              <w:rPr>
                <w:rFonts w:eastAsia="SimSun" w:hint="eastAsia"/>
                <w:color w:val="FF0000"/>
                <w:sz w:val="22"/>
                <w:szCs w:val="22"/>
                <w:lang w:eastAsia="zh-CN" w:bidi="ar"/>
              </w:rPr>
              <w:t xml:space="preserve">Alt 1a: the UE applies </w:t>
            </w:r>
            <w:proofErr w:type="spellStart"/>
            <w:r w:rsidRPr="00DA59FB">
              <w:rPr>
                <w:rFonts w:eastAsia="SimSun" w:hint="eastAsia"/>
                <w:color w:val="FF0000"/>
                <w:sz w:val="22"/>
                <w:szCs w:val="22"/>
                <w:lang w:eastAsia="zh-CN" w:bidi="ar"/>
              </w:rPr>
              <w:t>Beh</w:t>
            </w:r>
            <w:proofErr w:type="spellEnd"/>
            <w:r w:rsidRPr="00DA59FB">
              <w:rPr>
                <w:rFonts w:eastAsia="SimSun" w:hint="eastAsia"/>
                <w:color w:val="FF0000"/>
                <w:sz w:val="22"/>
                <w:szCs w:val="22"/>
                <w:lang w:eastAsia="zh-CN" w:bidi="ar"/>
              </w:rPr>
              <w:t xml:space="preserve"> 1A on the serving cell </w:t>
            </w:r>
            <w:bookmarkStart w:id="32" w:name="_Hlk95310589"/>
            <w:r w:rsidRPr="00DA59FB">
              <w:rPr>
                <w:rFonts w:eastAsia="SimSun" w:hint="eastAsia"/>
                <w:color w:val="FF0000"/>
                <w:sz w:val="22"/>
                <w:szCs w:val="22"/>
                <w:lang w:eastAsia="zh-CN" w:bidi="ar"/>
              </w:rPr>
              <w:t>at the first slot after the last OFDM symbol of the PDCCH transmission</w:t>
            </w:r>
            <w:bookmarkEnd w:id="32"/>
            <w:r w:rsidRPr="00DA59FB">
              <w:rPr>
                <w:rFonts w:eastAsia="SimSun" w:hint="eastAsia"/>
                <w:color w:val="FF0000"/>
                <w:sz w:val="22"/>
                <w:szCs w:val="22"/>
                <w:lang w:eastAsia="zh-CN" w:bidi="ar"/>
              </w:rPr>
              <w:t>.</w:t>
            </w:r>
          </w:p>
          <w:p w14:paraId="2B432645" w14:textId="77777777" w:rsidR="00964A46" w:rsidRPr="00DA59FB" w:rsidRDefault="00964A46" w:rsidP="00964A46">
            <w:pPr>
              <w:ind w:firstLine="420"/>
              <w:jc w:val="both"/>
              <w:rPr>
                <w:rFonts w:eastAsia="SimSun"/>
                <w:sz w:val="22"/>
                <w:szCs w:val="22"/>
                <w:lang w:eastAsia="zh-CN" w:bidi="ar"/>
              </w:rPr>
            </w:pPr>
            <w:r w:rsidRPr="00DA59FB">
              <w:rPr>
                <w:rFonts w:ascii="Courier New" w:eastAsia="SimSun" w:hAnsi="Courier New" w:cs="Courier New"/>
                <w:sz w:val="22"/>
                <w:szCs w:val="22"/>
                <w:lang w:eastAsia="zh-CN" w:bidi="ar"/>
              </w:rPr>
              <w:t>o</w:t>
            </w:r>
            <w:r w:rsidRPr="00DA59FB">
              <w:rPr>
                <w:rFonts w:eastAsia="SimSun" w:hint="eastAsia"/>
                <w:sz w:val="22"/>
                <w:szCs w:val="22"/>
                <w:lang w:eastAsia="zh-CN" w:bidi="ar"/>
              </w:rPr>
              <w:t xml:space="preserve">    Alt 1b: the UE applies </w:t>
            </w:r>
            <w:proofErr w:type="spellStart"/>
            <w:r w:rsidRPr="00DA59FB">
              <w:rPr>
                <w:rFonts w:eastAsia="SimSun" w:hint="eastAsia"/>
                <w:sz w:val="22"/>
                <w:szCs w:val="22"/>
                <w:lang w:eastAsia="zh-CN" w:bidi="ar"/>
              </w:rPr>
              <w:t>Beh</w:t>
            </w:r>
            <w:proofErr w:type="spellEnd"/>
            <w:r w:rsidRPr="00DA59FB">
              <w:rPr>
                <w:rFonts w:eastAsia="SimSun" w:hint="eastAsia"/>
                <w:sz w:val="22"/>
                <w:szCs w:val="22"/>
                <w:lang w:eastAsia="zh-CN" w:bidi="ar"/>
              </w:rPr>
              <w:t xml:space="preserve"> 1A on the serving cell at the first slot after the application delay needed for PDCCH processing for Rel-16 minimum application delay for K0min/K2min indication is reused/extended, e.g., the indication is applied in the next Zµ slot, where Definition of Zµ is described in Table 5.3.1-1 in TS38.214</w:t>
            </w:r>
          </w:p>
          <w:p w14:paraId="72A3292C" w14:textId="77777777" w:rsidR="00964A46" w:rsidRPr="00964A46" w:rsidRDefault="00964A46" w:rsidP="00964A46">
            <w:pPr>
              <w:ind w:firstLine="420"/>
              <w:jc w:val="both"/>
              <w:rPr>
                <w:sz w:val="22"/>
                <w:szCs w:val="22"/>
              </w:rPr>
            </w:pPr>
          </w:p>
          <w:p w14:paraId="786F60A3" w14:textId="77777777" w:rsidR="00964A46" w:rsidRPr="00964A46" w:rsidRDefault="00964A46" w:rsidP="00964A46">
            <w:pPr>
              <w:jc w:val="both"/>
              <w:rPr>
                <w:sz w:val="22"/>
                <w:szCs w:val="22"/>
              </w:rPr>
            </w:pPr>
            <w:r w:rsidRPr="00964A46">
              <w:rPr>
                <w:rFonts w:eastAsia="SimSun" w:hint="eastAsia"/>
                <w:sz w:val="22"/>
                <w:szCs w:val="22"/>
                <w:lang w:eastAsia="zh-CN" w:bidi="ar"/>
              </w:rPr>
              <w:t xml:space="preserve">-            Upon detecting a scheduling DCI format 1-1/1-2/0-1/0-2 indicating SSSG switching (i.e., </w:t>
            </w:r>
            <w:proofErr w:type="spellStart"/>
            <w:r w:rsidRPr="00964A46">
              <w:rPr>
                <w:rFonts w:eastAsia="SimSun" w:hint="eastAsia"/>
                <w:sz w:val="22"/>
                <w:szCs w:val="22"/>
                <w:lang w:eastAsia="zh-CN" w:bidi="ar"/>
              </w:rPr>
              <w:t>Beh</w:t>
            </w:r>
            <w:proofErr w:type="spellEnd"/>
            <w:r w:rsidRPr="00964A46">
              <w:rPr>
                <w:rFonts w:eastAsia="SimSun" w:hint="eastAsia"/>
                <w:sz w:val="22"/>
                <w:szCs w:val="22"/>
                <w:lang w:eastAsia="zh-CN" w:bidi="ar"/>
              </w:rPr>
              <w:t xml:space="preserve"> 2/2A/2B</w:t>
            </w:r>
            <w:proofErr w:type="gramStart"/>
            <w:r w:rsidRPr="00964A46">
              <w:rPr>
                <w:rFonts w:eastAsia="SimSun" w:hint="eastAsia"/>
                <w:sz w:val="22"/>
                <w:szCs w:val="22"/>
                <w:lang w:eastAsia="zh-CN" w:bidi="ar"/>
              </w:rPr>
              <w:t>),  select</w:t>
            </w:r>
            <w:proofErr w:type="gramEnd"/>
            <w:r w:rsidRPr="00964A46">
              <w:rPr>
                <w:rFonts w:eastAsia="SimSun" w:hint="eastAsia"/>
                <w:sz w:val="22"/>
                <w:szCs w:val="22"/>
                <w:lang w:eastAsia="zh-CN" w:bidi="ar"/>
              </w:rPr>
              <w:t xml:space="preserve"> one of the following schemes</w:t>
            </w:r>
          </w:p>
          <w:p w14:paraId="63DB3D88" w14:textId="77777777" w:rsidR="00964A46" w:rsidRPr="00964A46" w:rsidRDefault="00964A46" w:rsidP="00964A46">
            <w:pPr>
              <w:ind w:firstLine="420"/>
              <w:jc w:val="both"/>
              <w:rPr>
                <w:sz w:val="22"/>
                <w:szCs w:val="22"/>
              </w:rPr>
            </w:pPr>
            <w:r w:rsidRPr="00964A46">
              <w:rPr>
                <w:rFonts w:ascii="Courier New" w:eastAsia="SimSun" w:hAnsi="Courier New" w:cs="Courier New"/>
                <w:sz w:val="22"/>
                <w:szCs w:val="22"/>
                <w:lang w:eastAsia="zh-CN" w:bidi="ar"/>
              </w:rPr>
              <w:t>o</w:t>
            </w:r>
            <w:r w:rsidRPr="00964A46">
              <w:rPr>
                <w:rFonts w:eastAsia="SimSun" w:hint="eastAsia"/>
                <w:sz w:val="22"/>
                <w:szCs w:val="22"/>
                <w:lang w:eastAsia="zh-CN" w:bidi="ar"/>
              </w:rPr>
              <w:t>    Alt 1a: the UE applies SSSG switching on the serving cell at a first slot that is at least </w:t>
            </w:r>
            <w:proofErr w:type="spellStart"/>
            <w:r w:rsidRPr="00964A46">
              <w:rPr>
                <w:rFonts w:eastAsia="SimSun" w:hint="eastAsia"/>
                <w:i/>
                <w:sz w:val="22"/>
                <w:szCs w:val="22"/>
                <w:lang w:eastAsia="zh-CN" w:bidi="ar"/>
              </w:rPr>
              <w:t>P</w:t>
            </w:r>
            <w:r w:rsidRPr="00964A46">
              <w:rPr>
                <w:rFonts w:eastAsia="SimSun" w:hint="eastAsia"/>
                <w:i/>
                <w:sz w:val="22"/>
                <w:szCs w:val="22"/>
                <w:vertAlign w:val="subscript"/>
                <w:lang w:eastAsia="zh-CN" w:bidi="ar"/>
              </w:rPr>
              <w:t>switch</w:t>
            </w:r>
            <w:proofErr w:type="spellEnd"/>
            <w:r w:rsidRPr="00964A46">
              <w:rPr>
                <w:rFonts w:eastAsia="SimSun" w:hint="eastAsia"/>
                <w:sz w:val="22"/>
                <w:szCs w:val="22"/>
                <w:lang w:eastAsia="zh-CN" w:bidi="ar"/>
              </w:rPr>
              <w:t> symbols after the last symbol of the PDCCH</w:t>
            </w:r>
          </w:p>
          <w:p w14:paraId="6CD46F08" w14:textId="77777777" w:rsidR="00964A46" w:rsidRPr="00964A46" w:rsidRDefault="00964A46" w:rsidP="00964A46">
            <w:pPr>
              <w:ind w:left="420" w:firstLine="420"/>
              <w:jc w:val="both"/>
              <w:rPr>
                <w:sz w:val="22"/>
                <w:szCs w:val="22"/>
              </w:rPr>
            </w:pPr>
            <w:r w:rsidRPr="00964A46">
              <w:rPr>
                <w:rFonts w:ascii="Courier New" w:eastAsia="SimSun" w:hAnsi="Courier New" w:cs="Courier New"/>
                <w:sz w:val="22"/>
                <w:szCs w:val="22"/>
                <w:lang w:eastAsia="zh-CN" w:bidi="ar"/>
              </w:rPr>
              <w:t>o</w:t>
            </w:r>
            <w:r w:rsidRPr="00964A46">
              <w:rPr>
                <w:rFonts w:eastAsia="SimSun" w:hint="eastAsia"/>
                <w:sz w:val="22"/>
                <w:szCs w:val="22"/>
                <w:lang w:eastAsia="zh-CN" w:bidi="ar"/>
              </w:rPr>
              <w:t>    FFS application delay when cross-slot scheduling adaptation are jointly configured</w:t>
            </w:r>
          </w:p>
          <w:p w14:paraId="2CB483F0" w14:textId="77777777" w:rsidR="00964A46" w:rsidRPr="00DA59FB" w:rsidRDefault="00964A46" w:rsidP="00964A46">
            <w:pPr>
              <w:ind w:firstLine="420"/>
              <w:jc w:val="both"/>
              <w:rPr>
                <w:sz w:val="22"/>
                <w:szCs w:val="22"/>
              </w:rPr>
            </w:pPr>
            <w:r w:rsidRPr="00DA59FB">
              <w:rPr>
                <w:rFonts w:ascii="Courier New" w:eastAsia="SimSun" w:hAnsi="Courier New" w:cs="Courier New"/>
                <w:sz w:val="22"/>
                <w:szCs w:val="22"/>
                <w:lang w:eastAsia="zh-CN" w:bidi="ar"/>
              </w:rPr>
              <w:t>o</w:t>
            </w:r>
            <w:r w:rsidRPr="00DA59FB">
              <w:rPr>
                <w:rFonts w:eastAsia="SimSun" w:hint="eastAsia"/>
                <w:sz w:val="22"/>
                <w:szCs w:val="22"/>
                <w:lang w:eastAsia="zh-CN" w:bidi="ar"/>
              </w:rPr>
              <w:t>     Alt 1b: the UE applies SSSG switching on the serving cell at a first slot that is after the application delay needed for PDCCH processing for Rel-16 minimum application delay for K0min/K2min indication is reused/extended, e.g., the indication is applied in the next Zµ slot, where Definition of Zµ is described in Table 5.3.1-1 in TS38.214</w:t>
            </w:r>
          </w:p>
          <w:p w14:paraId="243655BF" w14:textId="77777777" w:rsidR="00964A46" w:rsidRPr="00A11113" w:rsidRDefault="00964A46" w:rsidP="00964A46">
            <w:pPr>
              <w:ind w:firstLine="420"/>
              <w:jc w:val="both"/>
              <w:rPr>
                <w:color w:val="FF0000"/>
                <w:sz w:val="22"/>
                <w:szCs w:val="22"/>
              </w:rPr>
            </w:pPr>
            <w:r w:rsidRPr="00A11113">
              <w:rPr>
                <w:rFonts w:ascii="Courier New" w:eastAsia="SimSun" w:hAnsi="Courier New" w:cs="Courier New"/>
                <w:color w:val="FF0000"/>
                <w:sz w:val="22"/>
                <w:szCs w:val="22"/>
                <w:lang w:eastAsia="zh-CN" w:bidi="ar"/>
              </w:rPr>
              <w:t>o</w:t>
            </w:r>
            <w:r w:rsidRPr="00A11113">
              <w:rPr>
                <w:rFonts w:eastAsia="SimSun" w:hint="eastAsia"/>
                <w:color w:val="FF0000"/>
                <w:sz w:val="22"/>
                <w:szCs w:val="22"/>
                <w:lang w:eastAsia="zh-CN" w:bidi="ar"/>
              </w:rPr>
              <w:t>     Alt 1c: the UE applies SSSG switching on the serving cell [TBD: Application delay] after the last OFDM symbol of HARQ-ACK transmission</w:t>
            </w:r>
            <w:r w:rsidRPr="00A11113">
              <w:rPr>
                <w:rFonts w:hint="eastAsia"/>
                <w:color w:val="FF0000"/>
                <w:sz w:val="22"/>
                <w:szCs w:val="22"/>
                <w:lang w:eastAsia="zh-CN" w:bidi="ar"/>
              </w:rPr>
              <w:t>/PUSCH transmission</w:t>
            </w:r>
          </w:p>
          <w:p w14:paraId="538445C5" w14:textId="77777777" w:rsidR="00964A46" w:rsidRPr="00964A46" w:rsidRDefault="00964A46" w:rsidP="00964A46">
            <w:pPr>
              <w:jc w:val="both"/>
              <w:rPr>
                <w:sz w:val="22"/>
                <w:szCs w:val="22"/>
              </w:rPr>
            </w:pPr>
            <w:r w:rsidRPr="00964A46">
              <w:rPr>
                <w:rFonts w:eastAsia="SimSun" w:hint="eastAsia"/>
                <w:sz w:val="22"/>
                <w:szCs w:val="22"/>
                <w:lang w:eastAsia="zh-CN" w:bidi="ar"/>
              </w:rPr>
              <w:t xml:space="preserve">-            Upon SSSG timer </w:t>
            </w:r>
            <w:proofErr w:type="spellStart"/>
            <w:r w:rsidRPr="00964A46">
              <w:rPr>
                <w:rFonts w:eastAsia="SimSun" w:hint="eastAsia"/>
                <w:sz w:val="22"/>
                <w:szCs w:val="22"/>
                <w:lang w:eastAsia="zh-CN" w:bidi="ar"/>
              </w:rPr>
              <w:t>exipry</w:t>
            </w:r>
            <w:proofErr w:type="spellEnd"/>
            <w:r w:rsidRPr="00964A46">
              <w:rPr>
                <w:rFonts w:eastAsia="SimSun" w:hint="eastAsia"/>
                <w:sz w:val="22"/>
                <w:szCs w:val="22"/>
                <w:lang w:eastAsia="zh-CN" w:bidi="ar"/>
              </w:rPr>
              <w:t xml:space="preserve">, UE performs </w:t>
            </w:r>
            <w:proofErr w:type="spellStart"/>
            <w:r w:rsidRPr="00964A46">
              <w:rPr>
                <w:rFonts w:eastAsia="SimSun" w:hint="eastAsia"/>
                <w:sz w:val="22"/>
                <w:szCs w:val="22"/>
                <w:lang w:eastAsia="zh-CN" w:bidi="ar"/>
              </w:rPr>
              <w:t>Beh</w:t>
            </w:r>
            <w:proofErr w:type="spellEnd"/>
            <w:r w:rsidRPr="00964A46">
              <w:rPr>
                <w:rFonts w:eastAsia="SimSun" w:hint="eastAsia"/>
                <w:sz w:val="22"/>
                <w:szCs w:val="22"/>
                <w:lang w:eastAsia="zh-CN" w:bidi="ar"/>
              </w:rPr>
              <w:t xml:space="preserve"> 2 at a first slot that is at least </w:t>
            </w:r>
            <w:proofErr w:type="spellStart"/>
            <w:r w:rsidRPr="00964A46">
              <w:rPr>
                <w:rFonts w:eastAsia="SimSun" w:hint="eastAsia"/>
                <w:i/>
                <w:sz w:val="22"/>
                <w:szCs w:val="22"/>
                <w:lang w:eastAsia="zh-CN" w:bidi="ar"/>
              </w:rPr>
              <w:t>P</w:t>
            </w:r>
            <w:r w:rsidRPr="00964A46">
              <w:rPr>
                <w:rFonts w:eastAsia="SimSun" w:hint="eastAsia"/>
                <w:i/>
                <w:sz w:val="22"/>
                <w:szCs w:val="22"/>
                <w:vertAlign w:val="subscript"/>
                <w:lang w:eastAsia="zh-CN" w:bidi="ar"/>
              </w:rPr>
              <w:t>switch</w:t>
            </w:r>
            <w:proofErr w:type="spellEnd"/>
            <w:r w:rsidRPr="00964A46">
              <w:rPr>
                <w:rFonts w:eastAsia="SimSun" w:hint="eastAsia"/>
                <w:sz w:val="22"/>
                <w:szCs w:val="22"/>
                <w:lang w:eastAsia="zh-CN" w:bidi="ar"/>
              </w:rPr>
              <w:t> symbols after a slot where the timer expires</w:t>
            </w:r>
          </w:p>
          <w:p w14:paraId="1475780D" w14:textId="77777777" w:rsidR="00964A46" w:rsidRPr="00964A46" w:rsidRDefault="00964A46" w:rsidP="00964A46">
            <w:pPr>
              <w:jc w:val="both"/>
              <w:rPr>
                <w:sz w:val="22"/>
                <w:szCs w:val="22"/>
              </w:rPr>
            </w:pPr>
            <w:r w:rsidRPr="00964A46">
              <w:rPr>
                <w:rFonts w:eastAsia="SimSun" w:hint="eastAsia"/>
                <w:sz w:val="22"/>
                <w:szCs w:val="22"/>
                <w:lang w:eastAsia="zh-CN" w:bidi="ar"/>
              </w:rPr>
              <w:t>-            FFS value of </w:t>
            </w:r>
            <w:proofErr w:type="spellStart"/>
            <w:r w:rsidRPr="00964A46">
              <w:rPr>
                <w:rFonts w:eastAsia="SimSun" w:hint="eastAsia"/>
                <w:i/>
                <w:sz w:val="22"/>
                <w:szCs w:val="22"/>
                <w:lang w:eastAsia="zh-CN" w:bidi="ar"/>
              </w:rPr>
              <w:t>P</w:t>
            </w:r>
            <w:r w:rsidRPr="00964A46">
              <w:rPr>
                <w:rFonts w:eastAsia="SimSun" w:hint="eastAsia"/>
                <w:i/>
                <w:sz w:val="22"/>
                <w:szCs w:val="22"/>
                <w:vertAlign w:val="subscript"/>
                <w:lang w:eastAsia="zh-CN" w:bidi="ar"/>
              </w:rPr>
              <w:t>switch</w:t>
            </w:r>
            <w:proofErr w:type="spellEnd"/>
            <w:r w:rsidRPr="00964A46">
              <w:rPr>
                <w:rFonts w:eastAsia="SimSun" w:hint="eastAsia"/>
                <w:i/>
                <w:sz w:val="22"/>
                <w:szCs w:val="22"/>
                <w:vertAlign w:val="subscript"/>
                <w:lang w:eastAsia="zh-CN" w:bidi="ar"/>
              </w:rPr>
              <w:t xml:space="preserve">, </w:t>
            </w:r>
            <w:r w:rsidRPr="00964A46">
              <w:rPr>
                <w:rFonts w:eastAsia="SimSun" w:hint="eastAsia"/>
                <w:sz w:val="22"/>
                <w:szCs w:val="22"/>
                <w:lang w:eastAsia="zh-CN" w:bidi="ar"/>
              </w:rPr>
              <w:t>e.g., Table 10.4-1 in TS38.213 for search-space group switching</w:t>
            </w:r>
          </w:p>
          <w:p w14:paraId="5269A263" w14:textId="77777777" w:rsidR="00964A46" w:rsidRPr="00964A46" w:rsidRDefault="00964A46" w:rsidP="00964A46">
            <w:pPr>
              <w:jc w:val="both"/>
              <w:rPr>
                <w:strike/>
                <w:sz w:val="22"/>
                <w:szCs w:val="22"/>
              </w:rPr>
            </w:pPr>
          </w:p>
          <w:p w14:paraId="39879B30" w14:textId="77777777" w:rsidR="00964A46" w:rsidRPr="00964A46" w:rsidRDefault="00964A46" w:rsidP="00964A46">
            <w:pPr>
              <w:jc w:val="both"/>
              <w:rPr>
                <w:strike/>
                <w:sz w:val="22"/>
                <w:szCs w:val="22"/>
              </w:rPr>
            </w:pPr>
            <w:r w:rsidRPr="00964A46">
              <w:rPr>
                <w:rFonts w:eastAsia="SimSun" w:hint="eastAsia"/>
                <w:strike/>
                <w:sz w:val="22"/>
                <w:szCs w:val="22"/>
                <w:lang w:eastAsia="zh-CN" w:bidi="ar"/>
              </w:rPr>
              <w:t xml:space="preserve">Select from below how to handle the case of PDCCH skipping interaction with HARQ retransmission, </w:t>
            </w:r>
          </w:p>
          <w:p w14:paraId="22595782" w14:textId="77777777" w:rsidR="00964A46" w:rsidRPr="00964A46" w:rsidRDefault="00964A46" w:rsidP="00964A46">
            <w:pPr>
              <w:jc w:val="both"/>
              <w:rPr>
                <w:sz w:val="22"/>
                <w:szCs w:val="22"/>
              </w:rPr>
            </w:pPr>
            <w:r w:rsidRPr="00964A46">
              <w:rPr>
                <w:rFonts w:eastAsia="SimSun" w:hint="eastAsia"/>
                <w:sz w:val="22"/>
                <w:szCs w:val="22"/>
                <w:lang w:eastAsia="zh-CN" w:bidi="ar"/>
              </w:rPr>
              <w:t>- </w:t>
            </w:r>
            <w:r w:rsidRPr="00964A46">
              <w:rPr>
                <w:rFonts w:eastAsia="SimSun"/>
                <w:sz w:val="22"/>
                <w:szCs w:val="22"/>
                <w:lang w:eastAsia="zh-CN" w:bidi="ar"/>
              </w:rPr>
              <w:t xml:space="preserve">     </w:t>
            </w:r>
            <w:r w:rsidRPr="00964A46">
              <w:rPr>
                <w:rFonts w:eastAsia="SimSun" w:hint="eastAsia"/>
                <w:sz w:val="22"/>
                <w:szCs w:val="22"/>
                <w:lang w:eastAsia="zh-CN" w:bidi="ar"/>
              </w:rPr>
              <w:t>Alt 0: No additional UE behavior is specified.</w:t>
            </w:r>
          </w:p>
          <w:p w14:paraId="587ECC40" w14:textId="77777777" w:rsidR="00964A46" w:rsidRPr="00964A46" w:rsidRDefault="00964A46" w:rsidP="00964A46">
            <w:pPr>
              <w:jc w:val="both"/>
              <w:rPr>
                <w:sz w:val="22"/>
                <w:szCs w:val="22"/>
              </w:rPr>
            </w:pPr>
            <w:r w:rsidRPr="00964A46">
              <w:rPr>
                <w:rFonts w:eastAsia="SimSun" w:hint="eastAsia"/>
                <w:sz w:val="22"/>
                <w:szCs w:val="22"/>
                <w:lang w:eastAsia="zh-CN" w:bidi="ar"/>
              </w:rPr>
              <w:t>-    </w:t>
            </w:r>
            <w:r w:rsidRPr="00964A46">
              <w:rPr>
                <w:rFonts w:hint="eastAsia"/>
                <w:sz w:val="22"/>
                <w:szCs w:val="22"/>
                <w:lang w:eastAsia="zh-CN" w:bidi="ar"/>
              </w:rPr>
              <w:t xml:space="preserve"> </w:t>
            </w:r>
            <w:r w:rsidRPr="00964A46">
              <w:rPr>
                <w:rFonts w:eastAsia="SimSun" w:hint="eastAsia"/>
                <w:sz w:val="22"/>
                <w:szCs w:val="22"/>
                <w:lang w:eastAsia="zh-CN" w:bidi="ar"/>
              </w:rPr>
              <w:t xml:space="preserve">Alt 1: During PDCCH skipping duration, </w:t>
            </w:r>
            <w:r w:rsidRPr="00964A46">
              <w:rPr>
                <w:rFonts w:hint="eastAsia"/>
                <w:sz w:val="22"/>
                <w:szCs w:val="22"/>
                <w:lang w:eastAsia="zh-CN" w:bidi="ar"/>
              </w:rPr>
              <w:t>t</w:t>
            </w:r>
            <w:r w:rsidRPr="00964A46">
              <w:rPr>
                <w:rFonts w:eastAsia="SimSun" w:hint="eastAsia"/>
                <w:sz w:val="22"/>
                <w:szCs w:val="22"/>
                <w:lang w:eastAsia="zh-CN" w:bidi="ar"/>
              </w:rPr>
              <w:t xml:space="preserve">he UE still performs PDCCH monitoring (i.e., </w:t>
            </w:r>
            <w:proofErr w:type="spellStart"/>
            <w:r w:rsidRPr="00964A46">
              <w:rPr>
                <w:rFonts w:eastAsia="SimSun" w:hint="eastAsia"/>
                <w:sz w:val="22"/>
                <w:szCs w:val="22"/>
                <w:lang w:eastAsia="zh-CN" w:bidi="ar"/>
              </w:rPr>
              <w:t>Beh</w:t>
            </w:r>
            <w:proofErr w:type="spellEnd"/>
            <w:r w:rsidRPr="00964A46">
              <w:rPr>
                <w:rFonts w:eastAsia="SimSun" w:hint="eastAsia"/>
                <w:sz w:val="22"/>
                <w:szCs w:val="22"/>
                <w:lang w:eastAsia="zh-CN" w:bidi="ar"/>
              </w:rPr>
              <w:t xml:space="preserve"> 1) when </w:t>
            </w:r>
            <w:proofErr w:type="spellStart"/>
            <w:r w:rsidRPr="00964A46">
              <w:rPr>
                <w:rFonts w:eastAsia="SimSun" w:hint="eastAsia"/>
                <w:i/>
                <w:sz w:val="22"/>
                <w:szCs w:val="22"/>
                <w:lang w:eastAsia="zh-CN" w:bidi="ar"/>
              </w:rPr>
              <w:t>drx-RetransmissionTimerDL</w:t>
            </w:r>
            <w:proofErr w:type="spellEnd"/>
            <w:r w:rsidRPr="00964A46">
              <w:rPr>
                <w:rFonts w:eastAsia="SimSun" w:hint="eastAsia"/>
                <w:i/>
                <w:sz w:val="22"/>
                <w:szCs w:val="22"/>
                <w:lang w:eastAsia="zh-CN" w:bidi="ar"/>
              </w:rPr>
              <w:t>/UL</w:t>
            </w:r>
            <w:r w:rsidRPr="00964A46">
              <w:rPr>
                <w:rFonts w:eastAsia="SimSun" w:hint="eastAsia"/>
                <w:sz w:val="22"/>
                <w:szCs w:val="22"/>
                <w:lang w:eastAsia="zh-CN" w:bidi="ar"/>
              </w:rPr>
              <w:t> is running</w:t>
            </w:r>
          </w:p>
          <w:p w14:paraId="136E8BAB" w14:textId="77777777" w:rsidR="00964A46" w:rsidRPr="00964A46" w:rsidRDefault="00964A46" w:rsidP="00964A46">
            <w:pPr>
              <w:jc w:val="both"/>
              <w:rPr>
                <w:sz w:val="22"/>
                <w:szCs w:val="22"/>
              </w:rPr>
            </w:pPr>
            <w:r w:rsidRPr="00964A46">
              <w:rPr>
                <w:rFonts w:eastAsia="SimSun" w:hint="eastAsia"/>
                <w:sz w:val="22"/>
                <w:szCs w:val="22"/>
                <w:lang w:eastAsia="zh-CN" w:bidi="ar"/>
              </w:rPr>
              <w:t xml:space="preserve">-       Alt 2:  For PDCCH skipping indication via 1-1/1-2, If the UE fails to decode the associated PDSCH and/or transmit a NACK, UE performs </w:t>
            </w:r>
            <w:proofErr w:type="spellStart"/>
            <w:r w:rsidRPr="00964A46">
              <w:rPr>
                <w:rFonts w:eastAsia="SimSun" w:hint="eastAsia"/>
                <w:sz w:val="22"/>
                <w:szCs w:val="22"/>
                <w:lang w:eastAsia="zh-CN" w:bidi="ar"/>
              </w:rPr>
              <w:t>Beh</w:t>
            </w:r>
            <w:proofErr w:type="spellEnd"/>
            <w:r w:rsidRPr="00964A46">
              <w:rPr>
                <w:rFonts w:eastAsia="SimSun" w:hint="eastAsia"/>
                <w:sz w:val="22"/>
                <w:szCs w:val="22"/>
                <w:lang w:eastAsia="zh-CN" w:bidi="ar"/>
              </w:rPr>
              <w:t xml:space="preserve"> 1 (i.e., the PDCCH skipping is stopped) at the first slot after the last OFDM symbol of the NACK transmission.</w:t>
            </w:r>
          </w:p>
          <w:p w14:paraId="42B2CCAF" w14:textId="77777777" w:rsidR="00964A46" w:rsidRPr="00964A46" w:rsidRDefault="00964A46" w:rsidP="00A11113">
            <w:pPr>
              <w:jc w:val="both"/>
              <w:rPr>
                <w:rFonts w:eastAsiaTheme="minorEastAsia"/>
                <w:b/>
                <w:bCs/>
                <w:sz w:val="22"/>
                <w:szCs w:val="22"/>
                <w:lang w:eastAsia="zh-TW"/>
              </w:rPr>
            </w:pPr>
          </w:p>
        </w:tc>
      </w:tr>
    </w:tbl>
    <w:p w14:paraId="65B97D2C" w14:textId="1803E2C5" w:rsidR="007F47BE" w:rsidRDefault="007F47BE" w:rsidP="007F47BE">
      <w:pPr>
        <w:rPr>
          <w:rFonts w:eastAsiaTheme="minorEastAsia"/>
          <w:lang w:eastAsia="zh-TW"/>
        </w:rPr>
      </w:pPr>
    </w:p>
    <w:p w14:paraId="3F61A518" w14:textId="2CA9ABCB" w:rsidR="001D5FE2" w:rsidRDefault="001D5FE2" w:rsidP="0058173B">
      <w:pPr>
        <w:jc w:val="both"/>
        <w:rPr>
          <w:rFonts w:eastAsiaTheme="minorEastAsia"/>
          <w:sz w:val="22"/>
          <w:szCs w:val="22"/>
          <w:lang w:eastAsia="zh-TW"/>
        </w:rPr>
      </w:pPr>
      <w:r>
        <w:rPr>
          <w:rFonts w:eastAsiaTheme="minorEastAsia" w:hint="eastAsia"/>
          <w:sz w:val="22"/>
          <w:szCs w:val="22"/>
          <w:lang w:eastAsia="zh-TW"/>
        </w:rPr>
        <w:t>C</w:t>
      </w:r>
      <w:r>
        <w:rPr>
          <w:rFonts w:eastAsiaTheme="minorEastAsia"/>
          <w:sz w:val="22"/>
          <w:szCs w:val="22"/>
          <w:lang w:eastAsia="zh-TW"/>
        </w:rPr>
        <w:t xml:space="preserve">onsidering the hybrid case (case 4) in Rel-17 PDCCH adaptation, the similar mechanism for both </w:t>
      </w:r>
      <w:r w:rsidRPr="007F47BE">
        <w:rPr>
          <w:rFonts w:eastAsiaTheme="minorEastAsia"/>
          <w:sz w:val="22"/>
          <w:szCs w:val="22"/>
          <w:lang w:eastAsia="zh-TW"/>
        </w:rPr>
        <w:t>PDCCH skipping and SSSG switching</w:t>
      </w:r>
      <w:r>
        <w:rPr>
          <w:rFonts w:eastAsiaTheme="minorEastAsia"/>
          <w:sz w:val="22"/>
          <w:szCs w:val="22"/>
          <w:lang w:eastAsia="zh-TW"/>
        </w:rPr>
        <w:t xml:space="preserve"> should be targeted. </w:t>
      </w:r>
      <w:r w:rsidR="001F09D4">
        <w:rPr>
          <w:rFonts w:eastAsiaTheme="minorEastAsia"/>
          <w:sz w:val="22"/>
          <w:szCs w:val="22"/>
          <w:lang w:eastAsia="zh-TW"/>
        </w:rPr>
        <w:t>Also, t</w:t>
      </w:r>
      <w:r w:rsidR="009D7D34">
        <w:rPr>
          <w:rFonts w:eastAsiaTheme="minorEastAsia"/>
          <w:sz w:val="22"/>
          <w:szCs w:val="22"/>
          <w:lang w:eastAsia="zh-TW"/>
        </w:rPr>
        <w:t>o reduce the effort of</w:t>
      </w:r>
      <w:r w:rsidR="004B4B67">
        <w:rPr>
          <w:rFonts w:eastAsiaTheme="minorEastAsia"/>
          <w:sz w:val="22"/>
          <w:szCs w:val="22"/>
          <w:lang w:eastAsia="zh-TW"/>
        </w:rPr>
        <w:t xml:space="preserve"> UE</w:t>
      </w:r>
      <w:r w:rsidR="009D7D34">
        <w:rPr>
          <w:rFonts w:eastAsiaTheme="minorEastAsia"/>
          <w:sz w:val="22"/>
          <w:szCs w:val="22"/>
          <w:lang w:eastAsia="zh-TW"/>
        </w:rPr>
        <w:t xml:space="preserve"> implementation, similar mechanism for both uplink and downlink </w:t>
      </w:r>
      <w:r w:rsidR="00F01AE3">
        <w:rPr>
          <w:rFonts w:eastAsiaTheme="minorEastAsia"/>
          <w:sz w:val="22"/>
          <w:szCs w:val="22"/>
          <w:lang w:eastAsia="zh-TW"/>
        </w:rPr>
        <w:t>should be pursued</w:t>
      </w:r>
      <w:r w:rsidR="009D7D34">
        <w:rPr>
          <w:rFonts w:eastAsiaTheme="minorEastAsia"/>
          <w:sz w:val="22"/>
          <w:szCs w:val="22"/>
          <w:lang w:eastAsia="zh-TW"/>
        </w:rPr>
        <w:t xml:space="preserve">. </w:t>
      </w:r>
      <w:r>
        <w:rPr>
          <w:rFonts w:eastAsiaTheme="minorEastAsia"/>
          <w:sz w:val="22"/>
          <w:szCs w:val="22"/>
          <w:lang w:eastAsia="zh-TW"/>
        </w:rPr>
        <w:t xml:space="preserve">Therefore, we suggest </w:t>
      </w:r>
      <w:r w:rsidR="004B4B67">
        <w:rPr>
          <w:rFonts w:eastAsiaTheme="minorEastAsia"/>
          <w:sz w:val="22"/>
          <w:szCs w:val="22"/>
          <w:lang w:eastAsia="zh-TW"/>
        </w:rPr>
        <w:t>adopting</w:t>
      </w:r>
      <w:r>
        <w:rPr>
          <w:rFonts w:eastAsiaTheme="minorEastAsia"/>
          <w:sz w:val="22"/>
          <w:szCs w:val="22"/>
          <w:lang w:eastAsia="zh-TW"/>
        </w:rPr>
        <w:t xml:space="preserve"> Alt 1a as application delay for both PDCCH skipping and SSSG switching.</w:t>
      </w:r>
    </w:p>
    <w:p w14:paraId="675920F4" w14:textId="2E3FD035" w:rsidR="001D5FE2" w:rsidRDefault="001D5FE2" w:rsidP="007F47BE">
      <w:pPr>
        <w:rPr>
          <w:rFonts w:eastAsiaTheme="minorEastAsia"/>
          <w:sz w:val="22"/>
          <w:szCs w:val="22"/>
          <w:lang w:eastAsia="zh-TW"/>
        </w:rPr>
      </w:pPr>
    </w:p>
    <w:p w14:paraId="68D578A0" w14:textId="1917CA0C" w:rsidR="00B321C6" w:rsidRDefault="001F09D4" w:rsidP="0058173B">
      <w:pPr>
        <w:jc w:val="both"/>
        <w:rPr>
          <w:rFonts w:eastAsiaTheme="minorEastAsia"/>
          <w:bCs/>
          <w:sz w:val="22"/>
          <w:szCs w:val="22"/>
          <w:lang w:eastAsia="zh-TW"/>
        </w:rPr>
      </w:pPr>
      <w:r>
        <w:rPr>
          <w:rFonts w:eastAsiaTheme="minorEastAsia"/>
          <w:bCs/>
          <w:sz w:val="22"/>
          <w:szCs w:val="22"/>
          <w:lang w:eastAsia="zh-TW"/>
        </w:rPr>
        <w:t>As f</w:t>
      </w:r>
      <w:r w:rsidR="00BF644A">
        <w:rPr>
          <w:rFonts w:eastAsiaTheme="minorEastAsia"/>
          <w:bCs/>
          <w:sz w:val="22"/>
          <w:szCs w:val="22"/>
          <w:lang w:eastAsia="zh-TW"/>
        </w:rPr>
        <w:t xml:space="preserve">or the </w:t>
      </w:r>
      <w:r w:rsidR="00F27FE3">
        <w:rPr>
          <w:rFonts w:eastAsiaTheme="minorEastAsia"/>
          <w:bCs/>
          <w:sz w:val="22"/>
          <w:szCs w:val="22"/>
          <w:lang w:eastAsia="zh-TW"/>
        </w:rPr>
        <w:t xml:space="preserve">issue </w:t>
      </w:r>
      <w:r>
        <w:rPr>
          <w:rFonts w:eastAsiaTheme="minorEastAsia"/>
          <w:bCs/>
          <w:sz w:val="22"/>
          <w:szCs w:val="22"/>
          <w:lang w:eastAsia="zh-TW"/>
        </w:rPr>
        <w:t xml:space="preserve">of </w:t>
      </w:r>
      <w:r w:rsidR="00BF644A">
        <w:rPr>
          <w:rFonts w:eastAsiaTheme="minorEastAsia"/>
          <w:bCs/>
          <w:sz w:val="22"/>
          <w:szCs w:val="22"/>
          <w:lang w:eastAsia="zh-TW"/>
        </w:rPr>
        <w:t>retransmission</w:t>
      </w:r>
      <w:r>
        <w:rPr>
          <w:rFonts w:eastAsiaTheme="minorEastAsia"/>
          <w:bCs/>
          <w:sz w:val="22"/>
          <w:szCs w:val="22"/>
          <w:lang w:eastAsia="zh-TW"/>
        </w:rPr>
        <w:t xml:space="preserve"> handling</w:t>
      </w:r>
      <w:r w:rsidR="00BF644A">
        <w:rPr>
          <w:rFonts w:eastAsiaTheme="minorEastAsia"/>
          <w:bCs/>
          <w:sz w:val="22"/>
          <w:szCs w:val="22"/>
          <w:lang w:eastAsia="zh-TW"/>
        </w:rPr>
        <w:t xml:space="preserve">, </w:t>
      </w:r>
      <w:r w:rsidR="00F01AE3">
        <w:rPr>
          <w:rFonts w:eastAsiaTheme="minorEastAsia"/>
          <w:bCs/>
          <w:sz w:val="22"/>
          <w:szCs w:val="22"/>
          <w:lang w:eastAsia="zh-TW"/>
        </w:rPr>
        <w:t xml:space="preserve">the main purpose is to avoid blocking retransmission due to a </w:t>
      </w:r>
      <w:proofErr w:type="gramStart"/>
      <w:r w:rsidR="00F01AE3">
        <w:rPr>
          <w:rFonts w:eastAsiaTheme="minorEastAsia"/>
          <w:bCs/>
          <w:sz w:val="22"/>
          <w:szCs w:val="22"/>
          <w:lang w:eastAsia="zh-TW"/>
        </w:rPr>
        <w:t>long</w:t>
      </w:r>
      <w:r w:rsidR="004B4B67">
        <w:rPr>
          <w:rFonts w:eastAsiaTheme="minorEastAsia"/>
          <w:bCs/>
          <w:sz w:val="22"/>
          <w:szCs w:val="22"/>
          <w:lang w:eastAsia="zh-TW"/>
        </w:rPr>
        <w:t xml:space="preserve"> time</w:t>
      </w:r>
      <w:proofErr w:type="gramEnd"/>
      <w:r w:rsidR="00F01AE3">
        <w:rPr>
          <w:rFonts w:eastAsiaTheme="minorEastAsia"/>
          <w:bCs/>
          <w:sz w:val="22"/>
          <w:szCs w:val="22"/>
          <w:lang w:eastAsia="zh-TW"/>
        </w:rPr>
        <w:t xml:space="preserve"> duration UE </w:t>
      </w:r>
      <w:r w:rsidR="006B438D">
        <w:rPr>
          <w:rFonts w:eastAsiaTheme="minorEastAsia"/>
          <w:bCs/>
          <w:sz w:val="22"/>
          <w:szCs w:val="22"/>
          <w:lang w:eastAsia="zh-TW"/>
        </w:rPr>
        <w:t>doesn’t</w:t>
      </w:r>
      <w:r w:rsidR="00F01AE3">
        <w:rPr>
          <w:rFonts w:eastAsiaTheme="minorEastAsia"/>
          <w:bCs/>
          <w:sz w:val="22"/>
          <w:szCs w:val="22"/>
          <w:lang w:eastAsia="zh-TW"/>
        </w:rPr>
        <w:t xml:space="preserve"> monitor PDCCH. </w:t>
      </w:r>
      <w:r w:rsidR="006B438D">
        <w:rPr>
          <w:rFonts w:eastAsiaTheme="minorEastAsia"/>
          <w:bCs/>
          <w:sz w:val="22"/>
          <w:szCs w:val="22"/>
          <w:lang w:eastAsia="zh-TW"/>
        </w:rPr>
        <w:t xml:space="preserve">As indicated in </w:t>
      </w:r>
      <w:r w:rsidR="006B438D" w:rsidRPr="006B438D">
        <w:rPr>
          <w:rFonts w:eastAsiaTheme="minorEastAsia"/>
          <w:bCs/>
          <w:sz w:val="22"/>
          <w:szCs w:val="22"/>
          <w:lang w:eastAsia="zh-TW"/>
        </w:rPr>
        <w:fldChar w:fldCharType="begin"/>
      </w:r>
      <w:r w:rsidR="006B438D" w:rsidRPr="006B438D">
        <w:rPr>
          <w:rFonts w:eastAsiaTheme="minorEastAsia"/>
          <w:bCs/>
          <w:sz w:val="22"/>
          <w:szCs w:val="22"/>
          <w:lang w:eastAsia="zh-TW"/>
        </w:rPr>
        <w:instrText xml:space="preserve"> REF _Ref95727777 \h  \* MERGEFORMAT </w:instrText>
      </w:r>
      <w:r w:rsidR="006B438D" w:rsidRPr="006B438D">
        <w:rPr>
          <w:rFonts w:eastAsiaTheme="minorEastAsia"/>
          <w:bCs/>
          <w:sz w:val="22"/>
          <w:szCs w:val="22"/>
          <w:lang w:eastAsia="zh-TW"/>
        </w:rPr>
      </w:r>
      <w:r w:rsidR="006B438D" w:rsidRPr="006B438D">
        <w:rPr>
          <w:rFonts w:eastAsiaTheme="minorEastAsia"/>
          <w:bCs/>
          <w:sz w:val="22"/>
          <w:szCs w:val="22"/>
          <w:lang w:eastAsia="zh-TW"/>
        </w:rPr>
        <w:fldChar w:fldCharType="separate"/>
      </w:r>
      <w:r w:rsidR="006B438D" w:rsidRPr="006B438D">
        <w:rPr>
          <w:rFonts w:eastAsiaTheme="minorEastAsia"/>
          <w:bCs/>
          <w:sz w:val="22"/>
          <w:szCs w:val="22"/>
          <w:lang w:eastAsia="zh-TW"/>
        </w:rPr>
        <w:t xml:space="preserve">Observation </w:t>
      </w:r>
      <w:r w:rsidR="006B438D" w:rsidRPr="006B438D">
        <w:rPr>
          <w:rFonts w:eastAsiaTheme="minorEastAsia"/>
          <w:bCs/>
          <w:noProof/>
          <w:sz w:val="22"/>
          <w:szCs w:val="22"/>
          <w:lang w:eastAsia="zh-TW"/>
        </w:rPr>
        <w:t>2</w:t>
      </w:r>
      <w:r w:rsidR="006B438D" w:rsidRPr="006B438D">
        <w:rPr>
          <w:rFonts w:eastAsiaTheme="minorEastAsia"/>
          <w:bCs/>
          <w:sz w:val="22"/>
          <w:szCs w:val="22"/>
          <w:lang w:eastAsia="zh-TW"/>
        </w:rPr>
        <w:fldChar w:fldCharType="end"/>
      </w:r>
      <w:r w:rsidR="006B438D">
        <w:rPr>
          <w:rFonts w:eastAsiaTheme="minorEastAsia"/>
          <w:bCs/>
          <w:sz w:val="22"/>
          <w:szCs w:val="22"/>
          <w:lang w:eastAsia="zh-TW"/>
        </w:rPr>
        <w:t xml:space="preserve">, such behavior is also possible with SSSG switching, and thus, if retransmission handling is included, it should apply to both PDCCH skipping and SSSG switching. On the other hand, the monitoring behavior change of SSSG switching by Alt </w:t>
      </w:r>
      <w:r w:rsidR="00CE6868">
        <w:rPr>
          <w:rFonts w:eastAsiaTheme="minorEastAsia"/>
          <w:bCs/>
          <w:sz w:val="22"/>
          <w:szCs w:val="22"/>
          <w:lang w:eastAsia="zh-TW"/>
        </w:rPr>
        <w:t>1</w:t>
      </w:r>
      <w:r w:rsidR="006B438D">
        <w:rPr>
          <w:rFonts w:eastAsiaTheme="minorEastAsia"/>
          <w:bCs/>
          <w:sz w:val="22"/>
          <w:szCs w:val="22"/>
          <w:lang w:eastAsia="zh-TW"/>
        </w:rPr>
        <w:t xml:space="preserve"> will induce complicated </w:t>
      </w:r>
      <w:r w:rsidR="004B4B67">
        <w:rPr>
          <w:rFonts w:eastAsiaTheme="minorEastAsia"/>
          <w:bCs/>
          <w:sz w:val="22"/>
          <w:szCs w:val="22"/>
          <w:lang w:eastAsia="zh-TW"/>
        </w:rPr>
        <w:t xml:space="preserve">SSSG </w:t>
      </w:r>
      <w:r w:rsidR="006B438D">
        <w:rPr>
          <w:rFonts w:eastAsiaTheme="minorEastAsia"/>
          <w:bCs/>
          <w:sz w:val="22"/>
          <w:szCs w:val="22"/>
          <w:lang w:eastAsia="zh-TW"/>
        </w:rPr>
        <w:t xml:space="preserve">timer behavior, </w:t>
      </w:r>
      <w:r w:rsidR="004B4B67">
        <w:rPr>
          <w:rFonts w:eastAsiaTheme="minorEastAsia"/>
          <w:bCs/>
          <w:sz w:val="22"/>
          <w:szCs w:val="22"/>
          <w:lang w:eastAsia="zh-TW"/>
        </w:rPr>
        <w:t>including</w:t>
      </w:r>
      <w:r w:rsidR="006B438D">
        <w:rPr>
          <w:rFonts w:eastAsiaTheme="minorEastAsia"/>
          <w:bCs/>
          <w:sz w:val="22"/>
          <w:szCs w:val="22"/>
          <w:lang w:eastAsia="zh-TW"/>
        </w:rPr>
        <w:t xml:space="preserve"> whether/how to resume or restart timer after </w:t>
      </w:r>
      <w:proofErr w:type="spellStart"/>
      <w:r w:rsidR="006B438D" w:rsidRPr="00964A46">
        <w:rPr>
          <w:rFonts w:eastAsia="SimSun" w:hint="eastAsia"/>
          <w:i/>
          <w:sz w:val="22"/>
          <w:szCs w:val="22"/>
          <w:lang w:eastAsia="zh-CN" w:bidi="ar"/>
        </w:rPr>
        <w:t>drx-RetransmissionTimerDL</w:t>
      </w:r>
      <w:proofErr w:type="spellEnd"/>
      <w:r w:rsidR="006B438D" w:rsidRPr="00964A46">
        <w:rPr>
          <w:rFonts w:eastAsia="SimSun" w:hint="eastAsia"/>
          <w:i/>
          <w:sz w:val="22"/>
          <w:szCs w:val="22"/>
          <w:lang w:eastAsia="zh-CN" w:bidi="ar"/>
        </w:rPr>
        <w:t>/UL</w:t>
      </w:r>
      <w:r w:rsidR="006B438D" w:rsidRPr="00964A46">
        <w:rPr>
          <w:rFonts w:eastAsia="SimSun" w:hint="eastAsia"/>
          <w:sz w:val="22"/>
          <w:szCs w:val="22"/>
          <w:lang w:eastAsia="zh-CN" w:bidi="ar"/>
        </w:rPr>
        <w:t> </w:t>
      </w:r>
      <w:r w:rsidR="006B438D">
        <w:rPr>
          <w:rFonts w:eastAsiaTheme="minorEastAsia"/>
          <w:bCs/>
          <w:sz w:val="22"/>
          <w:szCs w:val="22"/>
          <w:lang w:eastAsia="zh-TW"/>
        </w:rPr>
        <w:t>is finished</w:t>
      </w:r>
      <w:r w:rsidR="007553C9">
        <w:rPr>
          <w:rFonts w:eastAsiaTheme="minorEastAsia"/>
          <w:bCs/>
          <w:sz w:val="22"/>
          <w:szCs w:val="22"/>
          <w:lang w:eastAsia="zh-TW"/>
        </w:rPr>
        <w:t xml:space="preserve">, which seems not realistic in </w:t>
      </w:r>
      <w:r w:rsidR="004B4B67">
        <w:rPr>
          <w:rFonts w:eastAsiaTheme="minorEastAsia"/>
          <w:bCs/>
          <w:sz w:val="22"/>
          <w:szCs w:val="22"/>
          <w:lang w:eastAsia="zh-TW"/>
        </w:rPr>
        <w:t xml:space="preserve">the </w:t>
      </w:r>
      <w:r w:rsidR="007553C9">
        <w:rPr>
          <w:rFonts w:eastAsiaTheme="minorEastAsia"/>
          <w:bCs/>
          <w:sz w:val="22"/>
          <w:szCs w:val="22"/>
          <w:lang w:eastAsia="zh-TW"/>
        </w:rPr>
        <w:t xml:space="preserve">maintenance phase. </w:t>
      </w:r>
      <w:r w:rsidR="004B4B67">
        <w:rPr>
          <w:rFonts w:eastAsiaTheme="minorEastAsia"/>
          <w:bCs/>
          <w:sz w:val="22"/>
          <w:szCs w:val="22"/>
          <w:lang w:eastAsia="zh-TW"/>
        </w:rPr>
        <w:t xml:space="preserve">For </w:t>
      </w:r>
      <w:r w:rsidR="007553C9">
        <w:rPr>
          <w:rFonts w:eastAsiaTheme="minorEastAsia"/>
          <w:bCs/>
          <w:sz w:val="22"/>
          <w:szCs w:val="22"/>
          <w:lang w:eastAsia="zh-TW"/>
        </w:rPr>
        <w:t xml:space="preserve">Alt 2, it implements sort of cancellation rule for DL. For UL case, since </w:t>
      </w:r>
      <w:proofErr w:type="spellStart"/>
      <w:r w:rsidR="007553C9">
        <w:rPr>
          <w:rFonts w:eastAsiaTheme="minorEastAsia"/>
          <w:bCs/>
          <w:sz w:val="22"/>
          <w:szCs w:val="22"/>
          <w:lang w:eastAsia="zh-TW"/>
        </w:rPr>
        <w:t>gNB</w:t>
      </w:r>
      <w:proofErr w:type="spellEnd"/>
      <w:r w:rsidR="007553C9">
        <w:rPr>
          <w:rFonts w:eastAsiaTheme="minorEastAsia"/>
          <w:bCs/>
          <w:sz w:val="22"/>
          <w:szCs w:val="22"/>
          <w:lang w:eastAsia="zh-TW"/>
        </w:rPr>
        <w:t xml:space="preserve"> ACK/NACK to UE UL is unknown to UE, this solution cannot provide power saving for UL case. </w:t>
      </w:r>
    </w:p>
    <w:p w14:paraId="6572D6B6" w14:textId="77777777" w:rsidR="00B321C6" w:rsidRDefault="00B321C6" w:rsidP="00BF644A">
      <w:pPr>
        <w:rPr>
          <w:rFonts w:eastAsiaTheme="minorEastAsia"/>
          <w:bCs/>
          <w:sz w:val="22"/>
          <w:szCs w:val="22"/>
          <w:lang w:eastAsia="zh-TW"/>
        </w:rPr>
      </w:pPr>
    </w:p>
    <w:p w14:paraId="6104F492" w14:textId="66A9FFA4" w:rsidR="007E0D5B" w:rsidRPr="00B321C6" w:rsidRDefault="00B321C6" w:rsidP="0058173B">
      <w:pPr>
        <w:jc w:val="both"/>
        <w:rPr>
          <w:rFonts w:eastAsiaTheme="minorEastAsia"/>
          <w:bCs/>
          <w:sz w:val="22"/>
          <w:szCs w:val="22"/>
          <w:lang w:eastAsia="zh-TW"/>
        </w:rPr>
      </w:pPr>
      <w:r>
        <w:rPr>
          <w:rFonts w:eastAsiaTheme="minorEastAsia"/>
          <w:bCs/>
          <w:sz w:val="22"/>
          <w:szCs w:val="22"/>
          <w:lang w:eastAsia="zh-TW"/>
        </w:rPr>
        <w:t>R</w:t>
      </w:r>
      <w:r w:rsidR="007553C9">
        <w:rPr>
          <w:rFonts w:eastAsiaTheme="minorEastAsia"/>
          <w:bCs/>
          <w:sz w:val="22"/>
          <w:szCs w:val="22"/>
          <w:lang w:eastAsia="zh-TW"/>
        </w:rPr>
        <w:t>etransmission handling issue can be avoided by</w:t>
      </w:r>
      <w:r>
        <w:rPr>
          <w:rFonts w:eastAsiaTheme="minorEastAsia"/>
          <w:bCs/>
          <w:sz w:val="22"/>
          <w:szCs w:val="22"/>
          <w:lang w:eastAsia="zh-TW"/>
        </w:rPr>
        <w:t xml:space="preserve"> network implementation, e.g., applying</w:t>
      </w:r>
      <w:r w:rsidR="007553C9">
        <w:rPr>
          <w:rFonts w:eastAsiaTheme="minorEastAsia"/>
          <w:bCs/>
          <w:sz w:val="22"/>
          <w:szCs w:val="22"/>
          <w:lang w:eastAsia="zh-TW"/>
        </w:rPr>
        <w:t xml:space="preserve"> lower MCS for the last TB</w:t>
      </w:r>
      <w:r>
        <w:rPr>
          <w:rFonts w:eastAsiaTheme="minorEastAsia"/>
          <w:bCs/>
          <w:sz w:val="22"/>
          <w:szCs w:val="22"/>
          <w:lang w:eastAsia="zh-TW"/>
        </w:rPr>
        <w:t xml:space="preserve"> or triggering skipping by a </w:t>
      </w:r>
      <w:r w:rsidR="00AF0216">
        <w:rPr>
          <w:rFonts w:eastAsiaTheme="minorEastAsia"/>
          <w:bCs/>
          <w:sz w:val="22"/>
          <w:szCs w:val="22"/>
          <w:lang w:eastAsia="zh-TW"/>
        </w:rPr>
        <w:t>(</w:t>
      </w:r>
      <w:r>
        <w:rPr>
          <w:rFonts w:eastAsiaTheme="minorEastAsia"/>
          <w:bCs/>
          <w:sz w:val="22"/>
          <w:szCs w:val="22"/>
          <w:lang w:eastAsia="zh-TW"/>
        </w:rPr>
        <w:t>dummy</w:t>
      </w:r>
      <w:r w:rsidR="00AF0216">
        <w:rPr>
          <w:rFonts w:eastAsiaTheme="minorEastAsia"/>
          <w:bCs/>
          <w:sz w:val="22"/>
          <w:szCs w:val="22"/>
          <w:lang w:eastAsia="zh-TW"/>
        </w:rPr>
        <w:t>)</w:t>
      </w:r>
      <w:r>
        <w:rPr>
          <w:rFonts w:eastAsiaTheme="minorEastAsia"/>
          <w:bCs/>
          <w:sz w:val="22"/>
          <w:szCs w:val="22"/>
          <w:lang w:eastAsia="zh-TW"/>
        </w:rPr>
        <w:t xml:space="preserve"> UL scheduling after confirming all DL TBs are correctly </w:t>
      </w:r>
      <w:r w:rsidR="004B4B67">
        <w:rPr>
          <w:rFonts w:eastAsiaTheme="minorEastAsia"/>
          <w:bCs/>
          <w:sz w:val="22"/>
          <w:szCs w:val="22"/>
          <w:lang w:eastAsia="zh-TW"/>
        </w:rPr>
        <w:t>decoded</w:t>
      </w:r>
      <w:r>
        <w:rPr>
          <w:rFonts w:eastAsiaTheme="minorEastAsia"/>
          <w:bCs/>
          <w:sz w:val="22"/>
          <w:szCs w:val="22"/>
          <w:lang w:eastAsia="zh-TW"/>
        </w:rPr>
        <w:t xml:space="preserve"> by UE. Although either of the above network solutions can be further optimized for reduced system overhead, we suggest </w:t>
      </w:r>
      <w:r w:rsidR="0058173B">
        <w:rPr>
          <w:rFonts w:eastAsiaTheme="minorEastAsia"/>
          <w:bCs/>
          <w:sz w:val="22"/>
          <w:szCs w:val="22"/>
          <w:lang w:eastAsia="zh-TW"/>
        </w:rPr>
        <w:t>proceeding</w:t>
      </w:r>
      <w:r>
        <w:rPr>
          <w:rFonts w:eastAsiaTheme="minorEastAsia"/>
          <w:bCs/>
          <w:sz w:val="22"/>
          <w:szCs w:val="22"/>
          <w:lang w:eastAsia="zh-TW"/>
        </w:rPr>
        <w:t xml:space="preserve"> with the baseline solution for Rel-17 WI of UE power saving enhancement and leave the potential optimization to Rel-18</w:t>
      </w:r>
      <w:r w:rsidR="00AF0216">
        <w:rPr>
          <w:rFonts w:eastAsiaTheme="minorEastAsia"/>
          <w:bCs/>
          <w:sz w:val="22"/>
          <w:szCs w:val="22"/>
          <w:lang w:eastAsia="zh-TW"/>
        </w:rPr>
        <w:t xml:space="preserve">, </w:t>
      </w:r>
      <w:proofErr w:type="spellStart"/>
      <w:r w:rsidR="00AF0216">
        <w:rPr>
          <w:rFonts w:eastAsiaTheme="minorEastAsia"/>
          <w:bCs/>
          <w:sz w:val="22"/>
          <w:szCs w:val="22"/>
          <w:lang w:eastAsia="zh-TW"/>
        </w:rPr>
        <w:t>e.g</w:t>
      </w:r>
      <w:proofErr w:type="spellEnd"/>
      <w:r w:rsidR="00AF0216">
        <w:rPr>
          <w:rFonts w:eastAsiaTheme="minorEastAsia"/>
          <w:bCs/>
          <w:sz w:val="22"/>
          <w:szCs w:val="22"/>
          <w:lang w:eastAsia="zh-TW"/>
        </w:rPr>
        <w:t>, in</w:t>
      </w:r>
      <w:r>
        <w:rPr>
          <w:rFonts w:eastAsiaTheme="minorEastAsia"/>
          <w:bCs/>
          <w:sz w:val="22"/>
          <w:szCs w:val="22"/>
          <w:lang w:eastAsia="zh-TW"/>
        </w:rPr>
        <w:t xml:space="preserve"> SI/WI of XR enhancement.</w:t>
      </w:r>
    </w:p>
    <w:p w14:paraId="13B7992A" w14:textId="77777777" w:rsidR="00507935" w:rsidRPr="00212583" w:rsidRDefault="00507935" w:rsidP="00507935">
      <w:pPr>
        <w:rPr>
          <w:rFonts w:eastAsiaTheme="minorEastAsia"/>
          <w:sz w:val="22"/>
          <w:szCs w:val="22"/>
          <w:lang w:eastAsia="zh-TW"/>
        </w:rPr>
      </w:pPr>
    </w:p>
    <w:p w14:paraId="26556D79" w14:textId="14044E6D" w:rsidR="009D7D34" w:rsidRDefault="001D5FE2" w:rsidP="0058173B">
      <w:pPr>
        <w:pStyle w:val="Caption"/>
        <w:jc w:val="both"/>
        <w:rPr>
          <w:sz w:val="22"/>
          <w:szCs w:val="22"/>
        </w:rPr>
      </w:pPr>
      <w:bookmarkStart w:id="33" w:name="_Ref95404375"/>
      <w:r w:rsidRPr="00162612">
        <w:rPr>
          <w:sz w:val="22"/>
          <w:szCs w:val="22"/>
        </w:rPr>
        <w:t xml:space="preserve">Proposal </w:t>
      </w:r>
      <w:r w:rsidRPr="00162612">
        <w:rPr>
          <w:sz w:val="22"/>
          <w:szCs w:val="22"/>
        </w:rPr>
        <w:fldChar w:fldCharType="begin"/>
      </w:r>
      <w:r w:rsidRPr="00162612">
        <w:rPr>
          <w:sz w:val="22"/>
          <w:szCs w:val="22"/>
        </w:rPr>
        <w:instrText xml:space="preserve"> SEQ Proposal \* ARABIC </w:instrText>
      </w:r>
      <w:r w:rsidRPr="00162612">
        <w:rPr>
          <w:sz w:val="22"/>
          <w:szCs w:val="22"/>
        </w:rPr>
        <w:fldChar w:fldCharType="separate"/>
      </w:r>
      <w:r w:rsidR="009844E8">
        <w:rPr>
          <w:noProof/>
          <w:sz w:val="22"/>
          <w:szCs w:val="22"/>
        </w:rPr>
        <w:t>9</w:t>
      </w:r>
      <w:r w:rsidRPr="00162612">
        <w:rPr>
          <w:sz w:val="22"/>
          <w:szCs w:val="22"/>
        </w:rPr>
        <w:fldChar w:fldCharType="end"/>
      </w:r>
      <w:r w:rsidRPr="00162612">
        <w:rPr>
          <w:sz w:val="22"/>
          <w:szCs w:val="22"/>
        </w:rPr>
        <w:t xml:space="preserve">: </w:t>
      </w:r>
      <w:r w:rsidR="009D7D34">
        <w:rPr>
          <w:sz w:val="22"/>
          <w:szCs w:val="22"/>
        </w:rPr>
        <w:t>Support Alt 1a</w:t>
      </w:r>
      <w:r w:rsidR="007E0D5B">
        <w:rPr>
          <w:sz w:val="22"/>
          <w:szCs w:val="22"/>
        </w:rPr>
        <w:t xml:space="preserve"> f</w:t>
      </w:r>
      <w:r>
        <w:rPr>
          <w:sz w:val="22"/>
          <w:szCs w:val="22"/>
        </w:rPr>
        <w:t xml:space="preserve">or PDCCH skipping, </w:t>
      </w:r>
      <w:r w:rsidRPr="00162612">
        <w:rPr>
          <w:sz w:val="22"/>
          <w:szCs w:val="22"/>
        </w:rPr>
        <w:t xml:space="preserve">UE starts to skip monitoring PDCCH at </w:t>
      </w:r>
      <w:bookmarkStart w:id="34" w:name="_Ref92720012"/>
      <w:r w:rsidR="009D7D34" w:rsidRPr="009D7D34">
        <w:rPr>
          <w:sz w:val="22"/>
          <w:szCs w:val="22"/>
        </w:rPr>
        <w:t>the first slot after the last OFDM symbol of the PDCCH transmission</w:t>
      </w:r>
      <w:r w:rsidR="009D7D34">
        <w:rPr>
          <w:sz w:val="22"/>
          <w:szCs w:val="22"/>
        </w:rPr>
        <w:t>.</w:t>
      </w:r>
      <w:bookmarkEnd w:id="33"/>
      <w:r w:rsidR="009D7D34" w:rsidRPr="009D7D34">
        <w:rPr>
          <w:sz w:val="22"/>
          <w:szCs w:val="22"/>
        </w:rPr>
        <w:t xml:space="preserve"> </w:t>
      </w:r>
    </w:p>
    <w:p w14:paraId="685F93D6" w14:textId="77777777" w:rsidR="004B4B67" w:rsidRDefault="004B4B67" w:rsidP="0058173B">
      <w:pPr>
        <w:pStyle w:val="Caption"/>
        <w:jc w:val="both"/>
        <w:rPr>
          <w:sz w:val="22"/>
          <w:szCs w:val="22"/>
        </w:rPr>
      </w:pPr>
      <w:bookmarkStart w:id="35" w:name="_Ref95404376"/>
    </w:p>
    <w:p w14:paraId="308490CD" w14:textId="1B5CEC8F" w:rsidR="007E0D5B" w:rsidRPr="00B321C6" w:rsidRDefault="001D5FE2" w:rsidP="0058173B">
      <w:pPr>
        <w:pStyle w:val="Caption"/>
        <w:jc w:val="both"/>
        <w:rPr>
          <w:sz w:val="22"/>
          <w:szCs w:val="22"/>
        </w:rPr>
      </w:pPr>
      <w:r w:rsidRPr="00162612">
        <w:rPr>
          <w:sz w:val="22"/>
          <w:szCs w:val="22"/>
        </w:rPr>
        <w:t xml:space="preserve">Proposal </w:t>
      </w:r>
      <w:r w:rsidRPr="00162612">
        <w:rPr>
          <w:sz w:val="22"/>
          <w:szCs w:val="22"/>
        </w:rPr>
        <w:fldChar w:fldCharType="begin"/>
      </w:r>
      <w:r w:rsidRPr="00162612">
        <w:rPr>
          <w:sz w:val="22"/>
          <w:szCs w:val="22"/>
        </w:rPr>
        <w:instrText xml:space="preserve"> SEQ Proposal \* ARABIC </w:instrText>
      </w:r>
      <w:r w:rsidRPr="00162612">
        <w:rPr>
          <w:sz w:val="22"/>
          <w:szCs w:val="22"/>
        </w:rPr>
        <w:fldChar w:fldCharType="separate"/>
      </w:r>
      <w:r w:rsidR="009844E8">
        <w:rPr>
          <w:noProof/>
          <w:sz w:val="22"/>
          <w:szCs w:val="22"/>
        </w:rPr>
        <w:t>10</w:t>
      </w:r>
      <w:r w:rsidRPr="00162612">
        <w:rPr>
          <w:sz w:val="22"/>
          <w:szCs w:val="22"/>
        </w:rPr>
        <w:fldChar w:fldCharType="end"/>
      </w:r>
      <w:r w:rsidRPr="00162612">
        <w:rPr>
          <w:sz w:val="22"/>
          <w:szCs w:val="22"/>
        </w:rPr>
        <w:t xml:space="preserve">: </w:t>
      </w:r>
      <w:r w:rsidR="00A97846">
        <w:rPr>
          <w:sz w:val="22"/>
          <w:szCs w:val="22"/>
        </w:rPr>
        <w:t>Support Alt 1a</w:t>
      </w:r>
      <w:r w:rsidR="007E0D5B">
        <w:rPr>
          <w:sz w:val="22"/>
          <w:szCs w:val="22"/>
        </w:rPr>
        <w:t xml:space="preserve"> f</w:t>
      </w:r>
      <w:r>
        <w:rPr>
          <w:sz w:val="22"/>
          <w:szCs w:val="22"/>
        </w:rPr>
        <w:t xml:space="preserve">or SSSG switching, </w:t>
      </w:r>
      <w:r w:rsidRPr="00162612">
        <w:rPr>
          <w:sz w:val="22"/>
          <w:szCs w:val="22"/>
        </w:rPr>
        <w:t xml:space="preserve">UE switches to another SSSG after </w:t>
      </w:r>
      <m:oMath>
        <m:sSub>
          <m:sSubPr>
            <m:ctrlPr>
              <w:rPr>
                <w:rFonts w:ascii="Cambria Math" w:hAnsi="Cambria Math"/>
                <w:sz w:val="22"/>
                <w:szCs w:val="22"/>
              </w:rPr>
            </m:ctrlPr>
          </m:sSubPr>
          <m:e>
            <m:r>
              <m:rPr>
                <m:sty m:val="bi"/>
              </m:rPr>
              <w:rPr>
                <w:rFonts w:ascii="Cambria Math" w:hAnsi="Cambria Math"/>
                <w:sz w:val="22"/>
                <w:szCs w:val="22"/>
              </w:rPr>
              <m:t>P</m:t>
            </m:r>
          </m:e>
          <m:sub>
            <m:r>
              <m:rPr>
                <m:sty m:val="bi"/>
              </m:rPr>
              <w:rPr>
                <w:rFonts w:ascii="Cambria Math" w:hAnsi="Cambria Math"/>
                <w:sz w:val="22"/>
                <w:szCs w:val="22"/>
              </w:rPr>
              <m:t>switch</m:t>
            </m:r>
          </m:sub>
        </m:sSub>
      </m:oMath>
      <w:r>
        <w:rPr>
          <w:sz w:val="22"/>
          <w:szCs w:val="22"/>
        </w:rPr>
        <w:t xml:space="preserve"> from</w:t>
      </w:r>
      <w:r w:rsidRPr="00162612">
        <w:rPr>
          <w:sz w:val="22"/>
          <w:szCs w:val="22"/>
        </w:rPr>
        <w:t xml:space="preserve"> </w:t>
      </w:r>
      <w:r>
        <w:rPr>
          <w:sz w:val="22"/>
          <w:szCs w:val="22"/>
        </w:rPr>
        <w:t xml:space="preserve">the start of </w:t>
      </w:r>
      <w:r w:rsidRPr="00B321C6">
        <w:rPr>
          <w:sz w:val="22"/>
          <w:szCs w:val="22"/>
        </w:rPr>
        <w:t>next slot of the DCI indication (same behavior as Rel-16</w:t>
      </w:r>
      <w:bookmarkEnd w:id="34"/>
      <w:r w:rsidRPr="00B321C6">
        <w:rPr>
          <w:sz w:val="22"/>
          <w:szCs w:val="22"/>
        </w:rPr>
        <w:t>)</w:t>
      </w:r>
      <w:bookmarkEnd w:id="35"/>
    </w:p>
    <w:p w14:paraId="75FC7F14" w14:textId="63770E39" w:rsidR="00B321C6" w:rsidRPr="00B321C6" w:rsidRDefault="00B321C6" w:rsidP="0058173B">
      <w:pPr>
        <w:pStyle w:val="Caption"/>
        <w:jc w:val="both"/>
        <w:rPr>
          <w:sz w:val="22"/>
          <w:szCs w:val="22"/>
        </w:rPr>
      </w:pPr>
      <w:bookmarkStart w:id="36" w:name="_Ref95741966"/>
      <w:bookmarkStart w:id="37" w:name="_Ref95234627"/>
      <w:r w:rsidRPr="00B321C6">
        <w:rPr>
          <w:sz w:val="22"/>
          <w:szCs w:val="22"/>
        </w:rPr>
        <w:lastRenderedPageBreak/>
        <w:t xml:space="preserve">Observation </w:t>
      </w:r>
      <w:r w:rsidRPr="00B321C6">
        <w:rPr>
          <w:sz w:val="22"/>
          <w:szCs w:val="22"/>
        </w:rPr>
        <w:fldChar w:fldCharType="begin"/>
      </w:r>
      <w:r w:rsidRPr="00B321C6">
        <w:rPr>
          <w:sz w:val="22"/>
          <w:szCs w:val="22"/>
        </w:rPr>
        <w:instrText xml:space="preserve"> SEQ Observation \* ARABIC </w:instrText>
      </w:r>
      <w:r w:rsidRPr="00B321C6">
        <w:rPr>
          <w:sz w:val="22"/>
          <w:szCs w:val="22"/>
        </w:rPr>
        <w:fldChar w:fldCharType="separate"/>
      </w:r>
      <w:r w:rsidR="008F53BF">
        <w:rPr>
          <w:noProof/>
          <w:sz w:val="22"/>
          <w:szCs w:val="22"/>
        </w:rPr>
        <w:t>3</w:t>
      </w:r>
      <w:r w:rsidRPr="00B321C6">
        <w:rPr>
          <w:sz w:val="22"/>
          <w:szCs w:val="22"/>
        </w:rPr>
        <w:fldChar w:fldCharType="end"/>
      </w:r>
      <w:r w:rsidRPr="00B321C6">
        <w:rPr>
          <w:sz w:val="22"/>
          <w:szCs w:val="22"/>
        </w:rPr>
        <w:t xml:space="preserve">: </w:t>
      </w:r>
      <w:r w:rsidRPr="00B321C6">
        <w:rPr>
          <w:rFonts w:eastAsiaTheme="minorEastAsia"/>
          <w:bCs/>
          <w:sz w:val="22"/>
          <w:szCs w:val="22"/>
          <w:lang w:eastAsia="zh-TW"/>
        </w:rPr>
        <w:t xml:space="preserve">Retransmission handling issue can be avoided by network implementation, e.g., applying lower MCS for the last TB or triggering skipping by a </w:t>
      </w:r>
      <w:r w:rsidR="00AF0216">
        <w:rPr>
          <w:rFonts w:eastAsiaTheme="minorEastAsia"/>
          <w:bCs/>
          <w:sz w:val="22"/>
          <w:szCs w:val="22"/>
          <w:lang w:eastAsia="zh-TW"/>
        </w:rPr>
        <w:t>(</w:t>
      </w:r>
      <w:r w:rsidRPr="00B321C6">
        <w:rPr>
          <w:rFonts w:eastAsiaTheme="minorEastAsia"/>
          <w:bCs/>
          <w:sz w:val="22"/>
          <w:szCs w:val="22"/>
          <w:lang w:eastAsia="zh-TW"/>
        </w:rPr>
        <w:t>dummy</w:t>
      </w:r>
      <w:r w:rsidR="00AF0216">
        <w:rPr>
          <w:rFonts w:eastAsiaTheme="minorEastAsia"/>
          <w:bCs/>
          <w:sz w:val="22"/>
          <w:szCs w:val="22"/>
          <w:lang w:eastAsia="zh-TW"/>
        </w:rPr>
        <w:t>)</w:t>
      </w:r>
      <w:r w:rsidRPr="00B321C6">
        <w:rPr>
          <w:rFonts w:eastAsiaTheme="minorEastAsia"/>
          <w:bCs/>
          <w:sz w:val="22"/>
          <w:szCs w:val="22"/>
          <w:lang w:eastAsia="zh-TW"/>
        </w:rPr>
        <w:t xml:space="preserve"> UL scheduling after confirming all DL TBs are correctly </w:t>
      </w:r>
      <w:r w:rsidR="004B4B67">
        <w:rPr>
          <w:rFonts w:eastAsiaTheme="minorEastAsia"/>
          <w:bCs/>
          <w:sz w:val="22"/>
          <w:szCs w:val="22"/>
          <w:lang w:eastAsia="zh-TW"/>
        </w:rPr>
        <w:t>decoded</w:t>
      </w:r>
      <w:r w:rsidRPr="00B321C6">
        <w:rPr>
          <w:rFonts w:eastAsiaTheme="minorEastAsia"/>
          <w:bCs/>
          <w:sz w:val="22"/>
          <w:szCs w:val="22"/>
          <w:lang w:eastAsia="zh-TW"/>
        </w:rPr>
        <w:t xml:space="preserve"> by UE. Although either of the above network solutions can be further optimized for reduced system overhead, such optimization can be left to Rel-18.</w:t>
      </w:r>
      <w:bookmarkEnd w:id="36"/>
    </w:p>
    <w:p w14:paraId="0F7AD3EE" w14:textId="77777777" w:rsidR="004B4B67" w:rsidRDefault="004B4B67" w:rsidP="0058173B">
      <w:pPr>
        <w:pStyle w:val="Caption"/>
        <w:jc w:val="both"/>
        <w:rPr>
          <w:sz w:val="22"/>
          <w:szCs w:val="22"/>
        </w:rPr>
      </w:pPr>
      <w:bookmarkStart w:id="38" w:name="_Ref95741633"/>
    </w:p>
    <w:p w14:paraId="1297CE0F" w14:textId="193E18D1" w:rsidR="007E0D5B" w:rsidRDefault="007E0D5B" w:rsidP="0058173B">
      <w:pPr>
        <w:pStyle w:val="Caption"/>
        <w:jc w:val="both"/>
        <w:rPr>
          <w:sz w:val="22"/>
          <w:szCs w:val="22"/>
          <w:lang w:eastAsia="zh-TW"/>
        </w:rPr>
      </w:pPr>
      <w:r w:rsidRPr="00162612">
        <w:rPr>
          <w:sz w:val="22"/>
          <w:szCs w:val="22"/>
        </w:rPr>
        <w:t xml:space="preserve">Proposal </w:t>
      </w:r>
      <w:r w:rsidRPr="00162612">
        <w:rPr>
          <w:sz w:val="22"/>
          <w:szCs w:val="22"/>
        </w:rPr>
        <w:fldChar w:fldCharType="begin"/>
      </w:r>
      <w:r w:rsidRPr="00162612">
        <w:rPr>
          <w:sz w:val="22"/>
          <w:szCs w:val="22"/>
        </w:rPr>
        <w:instrText xml:space="preserve"> SEQ Proposal \* ARABIC </w:instrText>
      </w:r>
      <w:r w:rsidRPr="00162612">
        <w:rPr>
          <w:sz w:val="22"/>
          <w:szCs w:val="22"/>
        </w:rPr>
        <w:fldChar w:fldCharType="separate"/>
      </w:r>
      <w:r w:rsidR="009844E8">
        <w:rPr>
          <w:noProof/>
          <w:sz w:val="22"/>
          <w:szCs w:val="22"/>
        </w:rPr>
        <w:t>11</w:t>
      </w:r>
      <w:r w:rsidRPr="00162612">
        <w:rPr>
          <w:sz w:val="22"/>
          <w:szCs w:val="22"/>
        </w:rPr>
        <w:fldChar w:fldCharType="end"/>
      </w:r>
      <w:r w:rsidRPr="00162612">
        <w:rPr>
          <w:sz w:val="22"/>
          <w:szCs w:val="22"/>
        </w:rPr>
        <w:t xml:space="preserve">: </w:t>
      </w:r>
      <w:r w:rsidRPr="0037722F">
        <w:rPr>
          <w:sz w:val="22"/>
          <w:szCs w:val="22"/>
        </w:rPr>
        <w:t>Support</w:t>
      </w:r>
      <w:r>
        <w:rPr>
          <w:sz w:val="22"/>
          <w:szCs w:val="22"/>
        </w:rPr>
        <w:t xml:space="preserve"> Alt 0,</w:t>
      </w:r>
      <w:r w:rsidRPr="0037722F">
        <w:rPr>
          <w:sz w:val="22"/>
          <w:szCs w:val="22"/>
        </w:rPr>
        <w:t xml:space="preserve"> not to introduce additional UE behavior</w:t>
      </w:r>
      <w:r>
        <w:rPr>
          <w:sz w:val="22"/>
          <w:szCs w:val="22"/>
        </w:rPr>
        <w:t xml:space="preserve"> for retransmission handling</w:t>
      </w:r>
      <w:r w:rsidRPr="0037722F">
        <w:rPr>
          <w:sz w:val="22"/>
          <w:szCs w:val="22"/>
        </w:rPr>
        <w:t xml:space="preserve"> in Rel-17</w:t>
      </w:r>
      <w:r>
        <w:rPr>
          <w:sz w:val="22"/>
          <w:szCs w:val="22"/>
        </w:rPr>
        <w:t>.</w:t>
      </w:r>
      <w:bookmarkEnd w:id="37"/>
      <w:bookmarkEnd w:id="38"/>
    </w:p>
    <w:p w14:paraId="2437D90C" w14:textId="77777777" w:rsidR="001D5FE2" w:rsidRPr="001D5FE2" w:rsidRDefault="001D5FE2" w:rsidP="0058173B">
      <w:pPr>
        <w:jc w:val="both"/>
        <w:rPr>
          <w:rFonts w:eastAsiaTheme="minorEastAsia"/>
          <w:sz w:val="22"/>
          <w:szCs w:val="22"/>
          <w:lang w:eastAsia="zh-TW"/>
        </w:rPr>
      </w:pPr>
    </w:p>
    <w:p w14:paraId="793714C7" w14:textId="5F8FE24C" w:rsidR="00886A1C" w:rsidRDefault="00886A1C" w:rsidP="0058173B">
      <w:pPr>
        <w:shd w:val="clear" w:color="auto" w:fill="FFFFFF"/>
        <w:jc w:val="both"/>
        <w:rPr>
          <w:b/>
          <w:bCs/>
          <w:sz w:val="22"/>
          <w:szCs w:val="22"/>
        </w:rPr>
      </w:pPr>
      <w:bookmarkStart w:id="39" w:name="_Ref92744262"/>
      <w:r w:rsidRPr="00E87881">
        <w:rPr>
          <w:b/>
          <w:bCs/>
          <w:sz w:val="22"/>
          <w:szCs w:val="22"/>
        </w:rPr>
        <w:t xml:space="preserve">Proposal </w:t>
      </w:r>
      <w:r w:rsidRPr="00E87881">
        <w:rPr>
          <w:b/>
          <w:bCs/>
          <w:sz w:val="22"/>
          <w:szCs w:val="22"/>
        </w:rPr>
        <w:fldChar w:fldCharType="begin"/>
      </w:r>
      <w:r w:rsidRPr="00E87881">
        <w:rPr>
          <w:b/>
          <w:bCs/>
          <w:sz w:val="22"/>
          <w:szCs w:val="22"/>
        </w:rPr>
        <w:instrText xml:space="preserve"> SEQ Proposal \* ARABIC </w:instrText>
      </w:r>
      <w:r w:rsidRPr="00E87881">
        <w:rPr>
          <w:b/>
          <w:bCs/>
          <w:sz w:val="22"/>
          <w:szCs w:val="22"/>
        </w:rPr>
        <w:fldChar w:fldCharType="separate"/>
      </w:r>
      <w:r w:rsidR="009844E8">
        <w:rPr>
          <w:b/>
          <w:bCs/>
          <w:noProof/>
          <w:sz w:val="22"/>
          <w:szCs w:val="22"/>
        </w:rPr>
        <w:t>12</w:t>
      </w:r>
      <w:r w:rsidRPr="00E87881">
        <w:rPr>
          <w:b/>
          <w:bCs/>
          <w:sz w:val="22"/>
          <w:szCs w:val="22"/>
        </w:rPr>
        <w:fldChar w:fldCharType="end"/>
      </w:r>
      <w:r w:rsidRPr="00E87881">
        <w:rPr>
          <w:b/>
          <w:bCs/>
          <w:sz w:val="22"/>
          <w:szCs w:val="22"/>
        </w:rPr>
        <w:t xml:space="preserve">: </w:t>
      </w:r>
      <w:bookmarkStart w:id="40" w:name="_Hlk92738314"/>
      <w:r w:rsidRPr="00E87881">
        <w:rPr>
          <w:b/>
          <w:bCs/>
          <w:sz w:val="22"/>
          <w:szCs w:val="22"/>
        </w:rPr>
        <w:t xml:space="preserve">Adopt the following text proposal </w:t>
      </w:r>
      <w:r>
        <w:rPr>
          <w:b/>
          <w:bCs/>
          <w:sz w:val="22"/>
          <w:szCs w:val="22"/>
        </w:rPr>
        <w:t xml:space="preserve">for application delay in </w:t>
      </w:r>
      <w:r w:rsidRPr="00E87881">
        <w:rPr>
          <w:b/>
          <w:bCs/>
          <w:sz w:val="22"/>
          <w:szCs w:val="22"/>
        </w:rPr>
        <w:t>Section 10.4 of TS 38.213</w:t>
      </w:r>
      <w:bookmarkEnd w:id="39"/>
      <w:bookmarkEnd w:id="40"/>
      <w:r w:rsidR="004B4B67">
        <w:rPr>
          <w:b/>
          <w:bCs/>
          <w:sz w:val="22"/>
          <w:szCs w:val="22"/>
        </w:rPr>
        <w:t>:</w:t>
      </w:r>
    </w:p>
    <w:tbl>
      <w:tblPr>
        <w:tblStyle w:val="TableGrid"/>
        <w:tblW w:w="0" w:type="auto"/>
        <w:tblLook w:val="04A0" w:firstRow="1" w:lastRow="0" w:firstColumn="1" w:lastColumn="0" w:noHBand="0" w:noVBand="1"/>
      </w:tblPr>
      <w:tblGrid>
        <w:gridCol w:w="10457"/>
      </w:tblGrid>
      <w:tr w:rsidR="00886A1C" w:rsidRPr="00162612" w14:paraId="0F21521F" w14:textId="77777777" w:rsidTr="00BF644A">
        <w:tc>
          <w:tcPr>
            <w:tcW w:w="10457" w:type="dxa"/>
          </w:tcPr>
          <w:p w14:paraId="15C0449D" w14:textId="77777777" w:rsidR="00886A1C" w:rsidRDefault="00886A1C" w:rsidP="00BF644A">
            <w:pPr>
              <w:jc w:val="center"/>
              <w:rPr>
                <w:rFonts w:eastAsia="SimSun"/>
                <w:color w:val="FF0000"/>
                <w:sz w:val="22"/>
                <w:szCs w:val="22"/>
              </w:rPr>
            </w:pPr>
            <w:r w:rsidRPr="001F1DC1">
              <w:rPr>
                <w:rFonts w:eastAsia="SimSun"/>
                <w:color w:val="FF0000"/>
                <w:sz w:val="22"/>
                <w:szCs w:val="22"/>
              </w:rPr>
              <w:t>&lt;Unchanged parts are omitted&gt;</w:t>
            </w:r>
          </w:p>
          <w:p w14:paraId="0C15066B" w14:textId="77777777" w:rsidR="00886A1C" w:rsidRPr="001F1DC1" w:rsidRDefault="00886A1C" w:rsidP="00BF644A">
            <w:pPr>
              <w:jc w:val="center"/>
              <w:rPr>
                <w:rFonts w:eastAsia="SimSun"/>
                <w:color w:val="FF0000"/>
                <w:sz w:val="22"/>
                <w:szCs w:val="22"/>
              </w:rPr>
            </w:pPr>
          </w:p>
          <w:p w14:paraId="1DA3E002" w14:textId="77777777" w:rsidR="00886A1C" w:rsidRPr="00162612" w:rsidRDefault="00886A1C" w:rsidP="00BF644A">
            <w:pPr>
              <w:rPr>
                <w:sz w:val="22"/>
                <w:szCs w:val="22"/>
                <w:lang w:eastAsia="zh-CN"/>
              </w:rPr>
            </w:pPr>
            <w:r w:rsidRPr="00162612">
              <w:rPr>
                <w:sz w:val="22"/>
                <w:szCs w:val="22"/>
                <w:lang w:eastAsia="zh-CN"/>
              </w:rPr>
              <w:t xml:space="preserve">A UE can be provided a set of durations by </w:t>
            </w:r>
            <w:proofErr w:type="spellStart"/>
            <w:r w:rsidRPr="00162612">
              <w:rPr>
                <w:i/>
                <w:sz w:val="22"/>
                <w:szCs w:val="22"/>
                <w:lang w:eastAsia="zh-CN"/>
              </w:rPr>
              <w:t>PDCCHSkippingDurationList</w:t>
            </w:r>
            <w:proofErr w:type="spellEnd"/>
            <w:r w:rsidRPr="00162612">
              <w:rPr>
                <w:iCs/>
                <w:sz w:val="22"/>
                <w:szCs w:val="22"/>
                <w:lang w:eastAsia="zh-CN"/>
              </w:rPr>
              <w:t xml:space="preserve"> </w:t>
            </w:r>
            <w:r w:rsidRPr="00162612">
              <w:rPr>
                <w:sz w:val="22"/>
                <w:szCs w:val="22"/>
              </w:rPr>
              <w:t>for PDCCH monitoring on a serving cell</w:t>
            </w:r>
            <w:r w:rsidRPr="00162612">
              <w:rPr>
                <w:iCs/>
                <w:sz w:val="22"/>
                <w:szCs w:val="22"/>
                <w:lang w:eastAsia="zh-CN"/>
              </w:rPr>
              <w:t xml:space="preserve"> and, if the UE is not provided </w:t>
            </w:r>
            <w:r w:rsidRPr="00162612">
              <w:rPr>
                <w:i/>
                <w:sz w:val="22"/>
                <w:szCs w:val="22"/>
                <w:lang w:eastAsia="zh-CN"/>
              </w:rPr>
              <w:t>searchSpaceGroupIdList-r17</w:t>
            </w:r>
            <w:r w:rsidRPr="00162612">
              <w:rPr>
                <w:iCs/>
                <w:sz w:val="22"/>
                <w:szCs w:val="22"/>
                <w:lang w:eastAsia="zh-CN"/>
              </w:rPr>
              <w:t xml:space="preserve">, a </w:t>
            </w:r>
            <w:r w:rsidRPr="00162612">
              <w:rPr>
                <w:sz w:val="22"/>
                <w:szCs w:val="22"/>
                <w:lang w:eastAsia="zh-CN"/>
              </w:rPr>
              <w:t xml:space="preserve">DCI format 0_1, and/or DCI format 1_1, and/or DCI format 0_2, and/or DCI format 1_2 that schedules a PUSCH transmission or a PDSCH reception can include a PDCCH monitoring adaptation field of 1 bit or of 2 bits. </w:t>
            </w:r>
          </w:p>
          <w:p w14:paraId="32D57BDA" w14:textId="77777777" w:rsidR="00886A1C" w:rsidRPr="00162612" w:rsidRDefault="00886A1C" w:rsidP="00BF644A">
            <w:pPr>
              <w:rPr>
                <w:sz w:val="22"/>
                <w:szCs w:val="22"/>
                <w:lang w:eastAsia="zh-CN"/>
              </w:rPr>
            </w:pPr>
            <w:r w:rsidRPr="00162612">
              <w:rPr>
                <w:sz w:val="22"/>
                <w:szCs w:val="22"/>
                <w:lang w:eastAsia="zh-CN"/>
              </w:rPr>
              <w:t xml:space="preserve">If the field has 1 bit and for </w:t>
            </w:r>
            <w:r w:rsidRPr="00162612">
              <w:rPr>
                <w:sz w:val="22"/>
                <w:szCs w:val="22"/>
              </w:rPr>
              <w:t xml:space="preserve">PDCCH monitoring according to </w:t>
            </w:r>
            <w:r w:rsidRPr="00162612">
              <w:rPr>
                <w:sz w:val="22"/>
                <w:szCs w:val="22"/>
                <w:lang w:eastAsia="zh-CN"/>
              </w:rPr>
              <w:t>Type3-PDCCH CSS sets or USS sets on the serving cell</w:t>
            </w:r>
          </w:p>
          <w:p w14:paraId="42FD2CD7"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'0' value for the bit indicates no skipping in PDCCH monitoring</w:t>
            </w:r>
          </w:p>
          <w:p w14:paraId="05AE1B5C"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'1' value for the bit indicates skipping PDCCH monitoring for a duration provided by the first value in the set of durations</w:t>
            </w:r>
            <w:r w:rsidRPr="00162612">
              <w:rPr>
                <w:color w:val="FF0000"/>
                <w:sz w:val="22"/>
                <w:szCs w:val="22"/>
              </w:rPr>
              <w:t>, starting at a first slot after the last symbol of the PDCCH</w:t>
            </w:r>
          </w:p>
          <w:p w14:paraId="035C5771" w14:textId="77777777" w:rsidR="00886A1C" w:rsidRPr="00162612" w:rsidRDefault="00886A1C" w:rsidP="00BF644A">
            <w:pPr>
              <w:rPr>
                <w:sz w:val="22"/>
                <w:szCs w:val="22"/>
                <w:lang w:eastAsia="zh-CN"/>
              </w:rPr>
            </w:pPr>
            <w:r w:rsidRPr="00162612">
              <w:rPr>
                <w:sz w:val="22"/>
                <w:szCs w:val="22"/>
                <w:lang w:eastAsia="zh-CN"/>
              </w:rPr>
              <w:t xml:space="preserve">If the field has 2 bits and for </w:t>
            </w:r>
            <w:r w:rsidRPr="00162612">
              <w:rPr>
                <w:sz w:val="22"/>
                <w:szCs w:val="22"/>
              </w:rPr>
              <w:t xml:space="preserve">PDCCH monitoring according to </w:t>
            </w:r>
            <w:r w:rsidRPr="00162612">
              <w:rPr>
                <w:sz w:val="22"/>
                <w:szCs w:val="22"/>
                <w:lang w:eastAsia="zh-CN"/>
              </w:rPr>
              <w:t>Type3-PDCCH CSS sets or USS sets</w:t>
            </w:r>
            <w:r w:rsidRPr="00162612">
              <w:rPr>
                <w:sz w:val="22"/>
                <w:szCs w:val="22"/>
              </w:rPr>
              <w:t xml:space="preserve"> on a serving cell</w:t>
            </w:r>
          </w:p>
          <w:p w14:paraId="08933450"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 xml:space="preserve">a '00' value for the bits indicates no skipping in PDCCH monitoring </w:t>
            </w:r>
          </w:p>
          <w:p w14:paraId="124AA5A0"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'01' value for the bits indicates skipping PDCCH monitoring for a duration provided by the first value in the set of durations</w:t>
            </w:r>
            <w:r w:rsidRPr="00162612">
              <w:rPr>
                <w:color w:val="FF0000"/>
                <w:sz w:val="22"/>
                <w:szCs w:val="22"/>
              </w:rPr>
              <w:t>, starting at a first slot after the last symbol of the PDCCH</w:t>
            </w:r>
          </w:p>
          <w:p w14:paraId="54C0A651"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'10' value for the bits indicates skipping PDCCH monitoring for a duration provided by the second value in the set of durations</w:t>
            </w:r>
            <w:r w:rsidRPr="00162612">
              <w:rPr>
                <w:color w:val="FF0000"/>
                <w:sz w:val="22"/>
                <w:szCs w:val="22"/>
              </w:rPr>
              <w:t>, starting at a first slot after the last symbol of the PDCCH</w:t>
            </w:r>
          </w:p>
          <w:p w14:paraId="7DB95E4B" w14:textId="77777777" w:rsidR="00886A1C" w:rsidRPr="007F47BE" w:rsidRDefault="00886A1C" w:rsidP="00BF644A">
            <w:pPr>
              <w:pStyle w:val="B2"/>
              <w:ind w:left="568"/>
              <w:rPr>
                <w:sz w:val="22"/>
                <w:szCs w:val="22"/>
              </w:rPr>
            </w:pPr>
            <w:r w:rsidRPr="00162612">
              <w:rPr>
                <w:sz w:val="22"/>
                <w:szCs w:val="22"/>
              </w:rPr>
              <w:t>-</w:t>
            </w:r>
            <w:r w:rsidRPr="007F47BE">
              <w:rPr>
                <w:sz w:val="22"/>
                <w:szCs w:val="22"/>
              </w:rPr>
              <w:tab/>
              <w:t>a '11' value for the bits indicates skipping PDCCH monitoring for a duration provided by the third value in the set of duration if any; otherwise, if the set of durations includes two values, a use of the ‘11’ value is reserved</w:t>
            </w:r>
          </w:p>
          <w:p w14:paraId="4B636087" w14:textId="77777777" w:rsidR="00886A1C" w:rsidRPr="007F47BE" w:rsidRDefault="00886A1C" w:rsidP="00BF644A">
            <w:pPr>
              <w:rPr>
                <w:rFonts w:eastAsia="SimSun"/>
                <w:sz w:val="22"/>
                <w:szCs w:val="22"/>
                <w:lang w:eastAsia="zh-CN"/>
              </w:rPr>
            </w:pPr>
          </w:p>
          <w:p w14:paraId="3E7AE97E" w14:textId="77777777" w:rsidR="00886A1C" w:rsidRPr="00162612" w:rsidRDefault="00886A1C" w:rsidP="00BF644A">
            <w:pPr>
              <w:rPr>
                <w:sz w:val="22"/>
                <w:szCs w:val="22"/>
                <w:lang w:eastAsia="zh-CN"/>
              </w:rPr>
            </w:pPr>
            <w:r w:rsidRPr="00162612">
              <w:rPr>
                <w:sz w:val="22"/>
                <w:szCs w:val="22"/>
                <w:lang w:eastAsia="zh-CN"/>
              </w:rPr>
              <w:t xml:space="preserve">A UE can be provided group indexes for a Type3-PDCCH CSS set or USS set by </w:t>
            </w:r>
            <w:r w:rsidRPr="00162612">
              <w:rPr>
                <w:i/>
                <w:sz w:val="22"/>
                <w:szCs w:val="22"/>
                <w:lang w:eastAsia="zh-CN"/>
              </w:rPr>
              <w:t>searchSpaceGroupIdList-r17</w:t>
            </w:r>
            <w:r w:rsidRPr="00162612">
              <w:rPr>
                <w:sz w:val="22"/>
                <w:szCs w:val="22"/>
                <w:lang w:eastAsia="zh-CN"/>
              </w:rPr>
              <w:t xml:space="preserve"> </w:t>
            </w:r>
            <w:r w:rsidRPr="00162612">
              <w:rPr>
                <w:sz w:val="22"/>
                <w:szCs w:val="22"/>
              </w:rPr>
              <w:t>for PDCCH monitoring on a serving cell</w:t>
            </w:r>
            <w:r w:rsidRPr="00162612">
              <w:rPr>
                <w:sz w:val="22"/>
                <w:szCs w:val="22"/>
                <w:lang w:eastAsia="zh-CN"/>
              </w:rPr>
              <w:t xml:space="preserve"> and, </w:t>
            </w:r>
            <w:r w:rsidRPr="00162612">
              <w:rPr>
                <w:iCs/>
                <w:sz w:val="22"/>
                <w:szCs w:val="22"/>
                <w:lang w:eastAsia="zh-CN"/>
              </w:rPr>
              <w:t xml:space="preserve">if the UE is not provided </w:t>
            </w:r>
            <w:proofErr w:type="spellStart"/>
            <w:r w:rsidRPr="00162612">
              <w:rPr>
                <w:i/>
                <w:sz w:val="22"/>
                <w:szCs w:val="22"/>
                <w:lang w:eastAsia="zh-CN"/>
              </w:rPr>
              <w:t>PDCCHSkippingDurationList</w:t>
            </w:r>
            <w:proofErr w:type="spellEnd"/>
            <w:r w:rsidRPr="00162612">
              <w:rPr>
                <w:iCs/>
                <w:sz w:val="22"/>
                <w:szCs w:val="22"/>
                <w:lang w:eastAsia="zh-CN"/>
              </w:rPr>
              <w:t>,</w:t>
            </w:r>
            <w:r w:rsidRPr="00162612">
              <w:rPr>
                <w:sz w:val="22"/>
                <w:szCs w:val="22"/>
                <w:lang w:eastAsia="zh-CN"/>
              </w:rPr>
              <w:t xml:space="preserve"> DCI format 0_1, or DCI format 1_1, or DCI format 0_2, or DCI format 1_2 that schedules a PUSCH transmission or a PDSCH reception can include a PDCCH monitoring adaptation field of 1 bit or of 2 bits. </w:t>
            </w:r>
          </w:p>
          <w:p w14:paraId="0C5C676F" w14:textId="77777777" w:rsidR="00886A1C" w:rsidRPr="00162612" w:rsidRDefault="00886A1C" w:rsidP="00BF644A">
            <w:pPr>
              <w:rPr>
                <w:sz w:val="22"/>
                <w:szCs w:val="22"/>
                <w:lang w:eastAsia="zh-CN"/>
              </w:rPr>
            </w:pPr>
            <w:r w:rsidRPr="00162612">
              <w:rPr>
                <w:sz w:val="22"/>
                <w:szCs w:val="22"/>
                <w:lang w:eastAsia="zh-CN"/>
              </w:rPr>
              <w:t xml:space="preserve">If the field has 1 bit and for </w:t>
            </w:r>
            <w:r w:rsidRPr="00162612">
              <w:rPr>
                <w:sz w:val="22"/>
                <w:szCs w:val="22"/>
              </w:rPr>
              <w:t xml:space="preserve">PDCCH monitoring according to </w:t>
            </w:r>
            <w:r w:rsidRPr="00162612">
              <w:rPr>
                <w:sz w:val="22"/>
                <w:szCs w:val="22"/>
                <w:lang w:eastAsia="zh-CN"/>
              </w:rPr>
              <w:t>Type3-PDCCH CSS sets or USS sets on the serving cell</w:t>
            </w:r>
          </w:p>
          <w:p w14:paraId="4FF8CCF0"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'0' value for the bit indicates start of PDCCH monitoring according to search space sets with group index 0 and stop of PDCCH monitoring according to search space sets with other group indexes,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16DAF532" w14:textId="77777777" w:rsidR="00886A1C" w:rsidRPr="00162612" w:rsidRDefault="00886A1C" w:rsidP="00BF644A">
            <w:pPr>
              <w:pStyle w:val="B2"/>
              <w:ind w:left="568"/>
              <w:rPr>
                <w:iCs/>
                <w:sz w:val="22"/>
                <w:szCs w:val="22"/>
              </w:rPr>
            </w:pPr>
            <w:r w:rsidRPr="00162612">
              <w:rPr>
                <w:sz w:val="22"/>
                <w:szCs w:val="22"/>
              </w:rPr>
              <w:t>-</w:t>
            </w:r>
            <w:r w:rsidRPr="00162612">
              <w:rPr>
                <w:sz w:val="22"/>
                <w:szCs w:val="22"/>
              </w:rPr>
              <w:tab/>
              <w:t>a '1' value for the bit indicates start of PDCCH monitoring according to search space sets with group index 1 and stop of PDCCH monitoring according to search space sets with other group indexes,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68FD491E" w14:textId="77777777" w:rsidR="00886A1C" w:rsidRPr="00162612" w:rsidRDefault="00886A1C" w:rsidP="00BF644A">
            <w:pPr>
              <w:pStyle w:val="B2"/>
              <w:ind w:left="568"/>
              <w:rPr>
                <w:sz w:val="22"/>
                <w:szCs w:val="22"/>
              </w:rPr>
            </w:pPr>
          </w:p>
          <w:p w14:paraId="57EAE873" w14:textId="77777777" w:rsidR="00886A1C" w:rsidRPr="00162612" w:rsidRDefault="00886A1C" w:rsidP="00BF644A">
            <w:pPr>
              <w:rPr>
                <w:sz w:val="22"/>
                <w:szCs w:val="22"/>
                <w:lang w:eastAsia="zh-CN"/>
              </w:rPr>
            </w:pPr>
            <w:r w:rsidRPr="00162612">
              <w:rPr>
                <w:sz w:val="22"/>
                <w:szCs w:val="22"/>
                <w:lang w:eastAsia="zh-CN"/>
              </w:rPr>
              <w:t xml:space="preserve">If the field has 2 bits and for </w:t>
            </w:r>
            <w:r w:rsidRPr="00162612">
              <w:rPr>
                <w:sz w:val="22"/>
                <w:szCs w:val="22"/>
              </w:rPr>
              <w:t xml:space="preserve">PDCCH monitoring according to </w:t>
            </w:r>
            <w:r w:rsidRPr="00162612">
              <w:rPr>
                <w:sz w:val="22"/>
                <w:szCs w:val="22"/>
                <w:lang w:eastAsia="zh-CN"/>
              </w:rPr>
              <w:t>Type3-PDCCH CSS sets or USS sets</w:t>
            </w:r>
            <w:r w:rsidRPr="00162612">
              <w:rPr>
                <w:sz w:val="22"/>
                <w:szCs w:val="22"/>
              </w:rPr>
              <w:t xml:space="preserve"> on the serving cell</w:t>
            </w:r>
          </w:p>
          <w:p w14:paraId="69E47AD6"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'00' value for the bit indicates start of PDCCH monitoring according to search space sets with group index 0 and stop of PDCCH monitoring according to search space sets with other group indexes,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7D4955A1"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'01' value for the bit indicates start of PDCCH monitoring according to search space sets with group index 1 and stop of PDCCH monitoring according to search space sets with other group indexes,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0167054B"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'10' value for the bit indicates start of PDCCH monitoring according to search space sets with group index 2 and stop of PDCCH monitoring according to search space sets with other group indexes,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6842AED6"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'11' value is reserved</w:t>
            </w:r>
          </w:p>
          <w:p w14:paraId="613A4878" w14:textId="77777777" w:rsidR="00886A1C" w:rsidRPr="00162612" w:rsidRDefault="00886A1C" w:rsidP="00BF644A">
            <w:pPr>
              <w:shd w:val="clear" w:color="auto" w:fill="FFFFFF"/>
              <w:jc w:val="both"/>
              <w:rPr>
                <w:rFonts w:eastAsia="SimSun"/>
                <w:b/>
                <w:bCs/>
                <w:color w:val="FF0000"/>
                <w:sz w:val="22"/>
                <w:szCs w:val="22"/>
                <w:lang w:eastAsia="zh-CN"/>
              </w:rPr>
            </w:pPr>
          </w:p>
          <w:p w14:paraId="13FB0B26" w14:textId="77777777" w:rsidR="00886A1C" w:rsidRPr="00162612" w:rsidRDefault="00886A1C" w:rsidP="00BF644A">
            <w:pPr>
              <w:rPr>
                <w:sz w:val="22"/>
                <w:szCs w:val="22"/>
                <w:lang w:eastAsia="zh-CN"/>
              </w:rPr>
            </w:pPr>
            <w:r w:rsidRPr="00162612">
              <w:rPr>
                <w:sz w:val="22"/>
                <w:szCs w:val="22"/>
                <w:lang w:eastAsia="zh-CN"/>
              </w:rPr>
              <w:t xml:space="preserve">A UE can be provided a set of durations by </w:t>
            </w:r>
            <w:proofErr w:type="spellStart"/>
            <w:r w:rsidRPr="00162612">
              <w:rPr>
                <w:i/>
                <w:sz w:val="22"/>
                <w:szCs w:val="22"/>
                <w:lang w:eastAsia="zh-CN"/>
              </w:rPr>
              <w:t>PDCCHSkippingDurationList</w:t>
            </w:r>
            <w:proofErr w:type="spellEnd"/>
            <w:r w:rsidRPr="00162612">
              <w:rPr>
                <w:iCs/>
                <w:sz w:val="22"/>
                <w:szCs w:val="22"/>
                <w:lang w:eastAsia="zh-CN"/>
              </w:rPr>
              <w:t xml:space="preserve"> and </w:t>
            </w:r>
            <w:r w:rsidRPr="00162612">
              <w:rPr>
                <w:sz w:val="22"/>
                <w:szCs w:val="22"/>
                <w:lang w:eastAsia="zh-CN"/>
              </w:rPr>
              <w:t xml:space="preserve">group indexes for a Type3-PDCCH CSS set or USS set by </w:t>
            </w:r>
            <w:r w:rsidRPr="00162612">
              <w:rPr>
                <w:i/>
                <w:sz w:val="22"/>
                <w:szCs w:val="22"/>
                <w:lang w:eastAsia="zh-CN"/>
              </w:rPr>
              <w:t>searchSpaceGroupIdList-r17</w:t>
            </w:r>
            <w:r w:rsidRPr="00162612">
              <w:rPr>
                <w:sz w:val="22"/>
                <w:szCs w:val="22"/>
                <w:lang w:eastAsia="zh-CN"/>
              </w:rPr>
              <w:t xml:space="preserve"> </w:t>
            </w:r>
            <w:r w:rsidRPr="00162612">
              <w:rPr>
                <w:sz w:val="22"/>
                <w:szCs w:val="22"/>
              </w:rPr>
              <w:t>for PDCCH monitoring on a serving cell</w:t>
            </w:r>
            <w:r w:rsidRPr="00162612">
              <w:rPr>
                <w:iCs/>
                <w:sz w:val="22"/>
                <w:szCs w:val="22"/>
                <w:lang w:eastAsia="zh-CN"/>
              </w:rPr>
              <w:t xml:space="preserve"> and, a </w:t>
            </w:r>
            <w:r w:rsidRPr="00162612">
              <w:rPr>
                <w:sz w:val="22"/>
                <w:szCs w:val="22"/>
                <w:lang w:eastAsia="zh-CN"/>
              </w:rPr>
              <w:t xml:space="preserve">DCI format </w:t>
            </w:r>
            <w:r w:rsidRPr="00162612">
              <w:rPr>
                <w:sz w:val="22"/>
                <w:szCs w:val="22"/>
                <w:lang w:eastAsia="zh-CN"/>
              </w:rPr>
              <w:lastRenderedPageBreak/>
              <w:t xml:space="preserve">0_1, and/or DCI format 1_1, and/or DCI format 0_2, and/or DCI format 1_2 that schedules a PUSCH transmission or a PDSCH reception can include a PDCCH monitoring adaptation field of 2 bits. </w:t>
            </w:r>
          </w:p>
          <w:p w14:paraId="20E76555" w14:textId="77777777" w:rsidR="00886A1C" w:rsidRPr="00162612" w:rsidRDefault="00886A1C" w:rsidP="00BF644A">
            <w:pPr>
              <w:rPr>
                <w:sz w:val="22"/>
                <w:szCs w:val="22"/>
                <w:lang w:eastAsia="zh-CN"/>
              </w:rPr>
            </w:pPr>
            <w:r w:rsidRPr="00162612">
              <w:rPr>
                <w:sz w:val="22"/>
                <w:szCs w:val="22"/>
                <w:lang w:eastAsia="zh-CN"/>
              </w:rPr>
              <w:t>If the</w:t>
            </w:r>
            <w:r w:rsidRPr="00162612">
              <w:rPr>
                <w:sz w:val="22"/>
                <w:szCs w:val="22"/>
              </w:rPr>
              <w:t xml:space="preserve"> set of durations includes one value</w:t>
            </w:r>
            <w:r w:rsidRPr="00162612">
              <w:rPr>
                <w:sz w:val="22"/>
                <w:szCs w:val="22"/>
                <w:lang w:eastAsia="zh-CN"/>
              </w:rPr>
              <w:t xml:space="preserve"> and for </w:t>
            </w:r>
            <w:r w:rsidRPr="00162612">
              <w:rPr>
                <w:sz w:val="22"/>
                <w:szCs w:val="22"/>
              </w:rPr>
              <w:t xml:space="preserve">PDCCH monitoring according to </w:t>
            </w:r>
            <w:r w:rsidRPr="00162612">
              <w:rPr>
                <w:sz w:val="22"/>
                <w:szCs w:val="22"/>
                <w:lang w:eastAsia="zh-CN"/>
              </w:rPr>
              <w:t>Type3-PDCCH CSS sets or USS sets</w:t>
            </w:r>
            <w:r w:rsidRPr="00162612">
              <w:rPr>
                <w:sz w:val="22"/>
                <w:szCs w:val="22"/>
              </w:rPr>
              <w:t xml:space="preserve"> on the serving cell</w:t>
            </w:r>
          </w:p>
          <w:p w14:paraId="68272E04"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'00' value for the bit indicates start of PDCCH monitoring according to search space sets with group index 0 and stop of PDCCH monitoring according to search space sets with group index 1,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421D3BE0"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'01' value for the bit indicates start of PDCCH monitoring according to search space sets with group index 1 and stop of PDCCH monitoring according to search space sets with group index 0,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768ED3D8"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'10' value for the bits indicates skipping PDCCH monitoring for a duration provided by the value in the set of durations</w:t>
            </w:r>
            <w:r w:rsidRPr="00162612">
              <w:rPr>
                <w:color w:val="FF0000"/>
                <w:sz w:val="22"/>
                <w:szCs w:val="22"/>
              </w:rPr>
              <w:t>, starting at a first slot after the last symbol of the PDCCH</w:t>
            </w:r>
          </w:p>
          <w:p w14:paraId="6061ECA5"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'11' value is reserved</w:t>
            </w:r>
          </w:p>
          <w:p w14:paraId="27C0546E" w14:textId="77777777" w:rsidR="00886A1C" w:rsidRPr="00162612" w:rsidRDefault="00886A1C" w:rsidP="00BF644A">
            <w:pPr>
              <w:rPr>
                <w:sz w:val="22"/>
                <w:szCs w:val="22"/>
                <w:lang w:eastAsia="zh-CN"/>
              </w:rPr>
            </w:pPr>
            <w:r w:rsidRPr="00162612">
              <w:rPr>
                <w:sz w:val="22"/>
                <w:szCs w:val="22"/>
                <w:lang w:eastAsia="zh-CN"/>
              </w:rPr>
              <w:t>If the</w:t>
            </w:r>
            <w:r w:rsidRPr="00162612">
              <w:rPr>
                <w:sz w:val="22"/>
                <w:szCs w:val="22"/>
              </w:rPr>
              <w:t xml:space="preserve"> set of durations includes two values</w:t>
            </w:r>
            <w:r w:rsidRPr="00162612">
              <w:rPr>
                <w:sz w:val="22"/>
                <w:szCs w:val="22"/>
                <w:lang w:eastAsia="zh-CN"/>
              </w:rPr>
              <w:t xml:space="preserve"> and for </w:t>
            </w:r>
            <w:r w:rsidRPr="00162612">
              <w:rPr>
                <w:sz w:val="22"/>
                <w:szCs w:val="22"/>
              </w:rPr>
              <w:t xml:space="preserve">PDCCH monitoring according to </w:t>
            </w:r>
            <w:r w:rsidRPr="00162612">
              <w:rPr>
                <w:sz w:val="22"/>
                <w:szCs w:val="22"/>
                <w:lang w:eastAsia="zh-CN"/>
              </w:rPr>
              <w:t>Type3-PDCCH CSS sets or USS sets</w:t>
            </w:r>
            <w:r w:rsidRPr="00162612">
              <w:rPr>
                <w:sz w:val="22"/>
                <w:szCs w:val="22"/>
              </w:rPr>
              <w:t xml:space="preserve"> on the serving cell</w:t>
            </w:r>
          </w:p>
          <w:p w14:paraId="1873B550"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'00' value for the bit indicates start of PDCCH monitoring according to search space sets with group index 0 and stop of PDCCH monitoring according to search space sets with group index 1,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29FF7E21"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'01' value for the bit indicates start of PDCCH monitoring according to search space sets with group index 1 and stop of PDCCH monitoring according to search space sets with group index 0,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49967714"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'10' value for the bits indicates skipping PDCCH monitoring for a duration provided by the first value in the set of durations</w:t>
            </w:r>
            <w:r w:rsidRPr="00162612">
              <w:rPr>
                <w:color w:val="FF0000"/>
                <w:sz w:val="22"/>
                <w:szCs w:val="22"/>
              </w:rPr>
              <w:t>, starting at a first slot after the last symbol of the PDCCH</w:t>
            </w:r>
          </w:p>
          <w:p w14:paraId="2C6311DC" w14:textId="77777777" w:rsidR="00886A1C" w:rsidRPr="00162612" w:rsidRDefault="00886A1C" w:rsidP="00BF644A">
            <w:pPr>
              <w:pStyle w:val="B2"/>
              <w:ind w:left="568"/>
              <w:rPr>
                <w:sz w:val="22"/>
                <w:szCs w:val="22"/>
              </w:rPr>
            </w:pPr>
            <w:r w:rsidRPr="00162612">
              <w:rPr>
                <w:sz w:val="22"/>
                <w:szCs w:val="22"/>
              </w:rPr>
              <w:t>-</w:t>
            </w:r>
            <w:r w:rsidRPr="00162612">
              <w:rPr>
                <w:sz w:val="22"/>
                <w:szCs w:val="22"/>
              </w:rPr>
              <w:tab/>
              <w:t>a '11' value for the bits indicates skipping PDCCH monitoring for a duration provided by the second value in the set of durations</w:t>
            </w:r>
            <w:r w:rsidRPr="00162612">
              <w:rPr>
                <w:color w:val="FF0000"/>
                <w:sz w:val="22"/>
                <w:szCs w:val="22"/>
              </w:rPr>
              <w:t>, starting at a first slot after the last symbol of the PDCCH</w:t>
            </w:r>
          </w:p>
          <w:p w14:paraId="6FB0E55C" w14:textId="77777777" w:rsidR="00886A1C" w:rsidRDefault="00886A1C" w:rsidP="00BF644A">
            <w:pPr>
              <w:jc w:val="center"/>
              <w:rPr>
                <w:rFonts w:eastAsia="SimSun"/>
                <w:sz w:val="22"/>
                <w:szCs w:val="22"/>
              </w:rPr>
            </w:pPr>
          </w:p>
          <w:p w14:paraId="705BDC5A" w14:textId="77777777" w:rsidR="00886A1C" w:rsidRPr="001F1DC1" w:rsidRDefault="00886A1C" w:rsidP="00BF644A">
            <w:pPr>
              <w:jc w:val="center"/>
              <w:rPr>
                <w:rFonts w:eastAsia="SimSun"/>
                <w:color w:val="FF0000"/>
                <w:sz w:val="22"/>
                <w:szCs w:val="22"/>
              </w:rPr>
            </w:pPr>
            <w:r w:rsidRPr="001F1DC1">
              <w:rPr>
                <w:rFonts w:eastAsia="SimSun"/>
                <w:color w:val="FF0000"/>
                <w:sz w:val="22"/>
                <w:szCs w:val="22"/>
              </w:rPr>
              <w:t>&lt;Unchanged parts are omitted&gt;</w:t>
            </w:r>
          </w:p>
        </w:tc>
      </w:tr>
    </w:tbl>
    <w:p w14:paraId="19B28E2A" w14:textId="77777777" w:rsidR="007F47BE" w:rsidRPr="00F431C9" w:rsidRDefault="007F47BE" w:rsidP="004108A3">
      <w:pPr>
        <w:rPr>
          <w:rFonts w:eastAsiaTheme="minorEastAsia"/>
          <w:sz w:val="22"/>
          <w:szCs w:val="22"/>
        </w:rPr>
      </w:pPr>
    </w:p>
    <w:p w14:paraId="5823F1E3" w14:textId="2FE90AFC" w:rsidR="00BF629F" w:rsidRPr="00162612" w:rsidRDefault="002E01BC" w:rsidP="00EC74D6">
      <w:pPr>
        <w:pStyle w:val="Heading2"/>
        <w:jc w:val="both"/>
        <w:rPr>
          <w:lang w:val="en-US"/>
        </w:rPr>
      </w:pPr>
      <w:bookmarkStart w:id="41" w:name="_Ref78945203"/>
      <w:bookmarkStart w:id="42" w:name="_Ref71657642"/>
      <w:r w:rsidRPr="00162612">
        <w:rPr>
          <w:lang w:val="en-US"/>
        </w:rPr>
        <w:t xml:space="preserve">Interaction </w:t>
      </w:r>
      <w:r w:rsidR="00FF277B">
        <w:rPr>
          <w:lang w:val="en-US"/>
        </w:rPr>
        <w:t>B</w:t>
      </w:r>
      <w:r w:rsidRPr="00162612">
        <w:rPr>
          <w:lang w:val="en-US"/>
        </w:rPr>
        <w:t xml:space="preserve">etween BWP </w:t>
      </w:r>
      <w:r w:rsidR="00FF277B">
        <w:rPr>
          <w:lang w:val="en-US"/>
        </w:rPr>
        <w:t>S</w:t>
      </w:r>
      <w:r w:rsidRPr="00162612">
        <w:rPr>
          <w:lang w:val="en-US"/>
        </w:rPr>
        <w:t xml:space="preserve">witching </w:t>
      </w:r>
    </w:p>
    <w:p w14:paraId="149F0CC2" w14:textId="30A47001" w:rsidR="002456E6" w:rsidRDefault="002456E6" w:rsidP="00FA675E">
      <w:pPr>
        <w:pStyle w:val="Caption"/>
        <w:jc w:val="both"/>
        <w:rPr>
          <w:rFonts w:eastAsiaTheme="minorEastAsia"/>
          <w:b w:val="0"/>
          <w:bCs/>
          <w:sz w:val="22"/>
          <w:lang w:eastAsia="zh-TW"/>
        </w:rPr>
      </w:pPr>
      <w:bookmarkStart w:id="43" w:name="_Ref84031461"/>
      <w:bookmarkStart w:id="44" w:name="_Ref86840305"/>
      <w:r>
        <w:rPr>
          <w:rFonts w:eastAsiaTheme="minorEastAsia"/>
          <w:b w:val="0"/>
          <w:bCs/>
          <w:sz w:val="22"/>
          <w:lang w:eastAsia="zh-TW"/>
        </w:rPr>
        <w:t xml:space="preserve">The </w:t>
      </w:r>
      <w:r w:rsidRPr="00162612">
        <w:rPr>
          <w:rFonts w:eastAsiaTheme="minorEastAsia"/>
          <w:b w:val="0"/>
          <w:bCs/>
          <w:sz w:val="22"/>
          <w:lang w:eastAsia="zh-TW"/>
        </w:rPr>
        <w:t xml:space="preserve">UE </w:t>
      </w:r>
      <w:r>
        <w:rPr>
          <w:rFonts w:eastAsiaTheme="minorEastAsia"/>
          <w:b w:val="0"/>
          <w:bCs/>
          <w:sz w:val="22"/>
          <w:lang w:eastAsia="zh-TW"/>
        </w:rPr>
        <w:t xml:space="preserve">may </w:t>
      </w:r>
      <w:r w:rsidRPr="00162612">
        <w:rPr>
          <w:rFonts w:eastAsiaTheme="minorEastAsia"/>
          <w:b w:val="0"/>
          <w:bCs/>
          <w:sz w:val="22"/>
          <w:lang w:eastAsia="zh-TW"/>
        </w:rPr>
        <w:t>change the BWP due to a BWP inactivity timer expiration</w:t>
      </w:r>
      <w:r>
        <w:rPr>
          <w:rFonts w:eastAsiaTheme="minorEastAsia"/>
          <w:b w:val="0"/>
          <w:bCs/>
          <w:sz w:val="22"/>
          <w:lang w:eastAsia="zh-TW"/>
        </w:rPr>
        <w:t xml:space="preserve"> during the </w:t>
      </w:r>
      <w:r w:rsidR="00765F8E">
        <w:rPr>
          <w:rFonts w:eastAsiaTheme="minorEastAsia"/>
          <w:b w:val="0"/>
          <w:bCs/>
          <w:sz w:val="22"/>
          <w:lang w:eastAsia="zh-TW"/>
        </w:rPr>
        <w:t xml:space="preserve">count-down of </w:t>
      </w:r>
      <w:r>
        <w:rPr>
          <w:rFonts w:eastAsiaTheme="minorEastAsia"/>
          <w:b w:val="0"/>
          <w:bCs/>
          <w:sz w:val="22"/>
          <w:lang w:eastAsia="zh-TW"/>
        </w:rPr>
        <w:t xml:space="preserve">SSSG timer or the PDCCH skipping duration. </w:t>
      </w:r>
      <w:r w:rsidR="00A642F0">
        <w:rPr>
          <w:rFonts w:eastAsiaTheme="minorEastAsia"/>
          <w:b w:val="0"/>
          <w:bCs/>
          <w:sz w:val="22"/>
          <w:lang w:eastAsia="zh-TW"/>
        </w:rPr>
        <w:t>Since there is no DCI indication, UE</w:t>
      </w:r>
      <w:r>
        <w:rPr>
          <w:rFonts w:eastAsiaTheme="minorEastAsia"/>
          <w:b w:val="0"/>
          <w:bCs/>
          <w:sz w:val="22"/>
          <w:lang w:eastAsia="zh-TW"/>
        </w:rPr>
        <w:t xml:space="preserve"> behavior </w:t>
      </w:r>
      <w:r w:rsidR="00A642F0">
        <w:rPr>
          <w:rFonts w:eastAsiaTheme="minorEastAsia"/>
          <w:b w:val="0"/>
          <w:bCs/>
          <w:sz w:val="22"/>
          <w:lang w:eastAsia="zh-TW"/>
        </w:rPr>
        <w:t>in</w:t>
      </w:r>
      <w:r>
        <w:rPr>
          <w:rFonts w:eastAsiaTheme="minorEastAsia"/>
          <w:b w:val="0"/>
          <w:bCs/>
          <w:sz w:val="22"/>
          <w:lang w:eastAsia="zh-TW"/>
        </w:rPr>
        <w:t xml:space="preserve"> the target BWP should be clarified. We suggest </w:t>
      </w:r>
      <w:r w:rsidR="00A642F0">
        <w:rPr>
          <w:rFonts w:eastAsiaTheme="minorEastAsia"/>
          <w:b w:val="0"/>
          <w:bCs/>
          <w:sz w:val="22"/>
          <w:lang w:eastAsia="zh-TW"/>
        </w:rPr>
        <w:t xml:space="preserve">that </w:t>
      </w:r>
      <w:r>
        <w:rPr>
          <w:rFonts w:eastAsiaTheme="minorEastAsia"/>
          <w:b w:val="0"/>
          <w:bCs/>
          <w:sz w:val="22"/>
          <w:lang w:eastAsia="zh-TW"/>
        </w:rPr>
        <w:t xml:space="preserve">UE </w:t>
      </w:r>
      <w:r w:rsidRPr="00162612">
        <w:rPr>
          <w:rFonts w:eastAsiaTheme="minorEastAsia"/>
          <w:b w:val="0"/>
          <w:bCs/>
          <w:sz w:val="22"/>
          <w:lang w:eastAsia="zh-TW"/>
        </w:rPr>
        <w:t xml:space="preserve">follows the default monitoring behavior and reset </w:t>
      </w:r>
      <w:r w:rsidR="00BE7944">
        <w:rPr>
          <w:rFonts w:eastAsiaTheme="minorEastAsia"/>
          <w:b w:val="0"/>
          <w:bCs/>
          <w:sz w:val="22"/>
          <w:lang w:eastAsia="zh-TW"/>
        </w:rPr>
        <w:t>every</w:t>
      </w:r>
      <w:r w:rsidRPr="00162612">
        <w:rPr>
          <w:rFonts w:eastAsiaTheme="minorEastAsia"/>
          <w:b w:val="0"/>
          <w:bCs/>
          <w:sz w:val="22"/>
          <w:lang w:eastAsia="zh-TW"/>
        </w:rPr>
        <w:t xml:space="preserve"> </w:t>
      </w:r>
      <w:r w:rsidR="00B321C6">
        <w:rPr>
          <w:rFonts w:eastAsiaTheme="minorEastAsia"/>
          <w:b w:val="0"/>
          <w:bCs/>
          <w:sz w:val="22"/>
          <w:lang w:eastAsia="zh-TW"/>
        </w:rPr>
        <w:t xml:space="preserve">SSSG </w:t>
      </w:r>
      <w:r w:rsidRPr="00162612">
        <w:rPr>
          <w:rFonts w:eastAsiaTheme="minorEastAsia"/>
          <w:b w:val="0"/>
          <w:bCs/>
          <w:sz w:val="22"/>
          <w:lang w:eastAsia="zh-TW"/>
        </w:rPr>
        <w:t xml:space="preserve">timer based on the </w:t>
      </w:r>
      <w:r w:rsidR="00BE7944">
        <w:rPr>
          <w:rFonts w:eastAsiaTheme="minorEastAsia"/>
          <w:b w:val="0"/>
          <w:bCs/>
          <w:sz w:val="22"/>
          <w:lang w:eastAsia="zh-TW"/>
        </w:rPr>
        <w:t>target</w:t>
      </w:r>
      <w:r w:rsidRPr="00162612">
        <w:rPr>
          <w:rFonts w:eastAsiaTheme="minorEastAsia"/>
          <w:b w:val="0"/>
          <w:bCs/>
          <w:sz w:val="22"/>
          <w:lang w:eastAsia="zh-TW"/>
        </w:rPr>
        <w:t xml:space="preserve"> BWP setting.</w:t>
      </w:r>
    </w:p>
    <w:p w14:paraId="4E7EE562" w14:textId="2C978348" w:rsidR="00FA675E" w:rsidRDefault="00FA675E" w:rsidP="00FA675E">
      <w:pPr>
        <w:pStyle w:val="Caption"/>
        <w:jc w:val="both"/>
        <w:rPr>
          <w:sz w:val="22"/>
        </w:rPr>
      </w:pPr>
      <w:bookmarkStart w:id="45" w:name="_Ref92720025"/>
      <w:r w:rsidRPr="00162612">
        <w:rPr>
          <w:sz w:val="22"/>
        </w:rPr>
        <w:t xml:space="preserve">Proposal </w:t>
      </w:r>
      <w:r w:rsidRPr="00162612">
        <w:rPr>
          <w:sz w:val="22"/>
        </w:rPr>
        <w:fldChar w:fldCharType="begin"/>
      </w:r>
      <w:r w:rsidRPr="00162612">
        <w:rPr>
          <w:sz w:val="22"/>
        </w:rPr>
        <w:instrText xml:space="preserve"> SEQ Proposal \* ARABIC </w:instrText>
      </w:r>
      <w:r w:rsidRPr="00162612">
        <w:rPr>
          <w:sz w:val="22"/>
        </w:rPr>
        <w:fldChar w:fldCharType="separate"/>
      </w:r>
      <w:r w:rsidR="009844E8">
        <w:rPr>
          <w:noProof/>
          <w:sz w:val="22"/>
        </w:rPr>
        <w:t>13</w:t>
      </w:r>
      <w:r w:rsidRPr="00162612">
        <w:rPr>
          <w:sz w:val="22"/>
        </w:rPr>
        <w:fldChar w:fldCharType="end"/>
      </w:r>
      <w:r w:rsidRPr="00162612">
        <w:rPr>
          <w:sz w:val="22"/>
        </w:rPr>
        <w:t xml:space="preserve">: </w:t>
      </w:r>
      <w:bookmarkEnd w:id="43"/>
      <w:bookmarkEnd w:id="44"/>
      <w:r w:rsidR="00F60C28" w:rsidRPr="00162612">
        <w:rPr>
          <w:sz w:val="22"/>
        </w:rPr>
        <w:t>If UE changes BWP due to a BWP inactivity timer expiration,</w:t>
      </w:r>
      <w:r w:rsidR="00D264E4" w:rsidRPr="00162612">
        <w:rPr>
          <w:sz w:val="22"/>
        </w:rPr>
        <w:t xml:space="preserve"> </w:t>
      </w:r>
      <w:r w:rsidRPr="00162612">
        <w:rPr>
          <w:sz w:val="22"/>
        </w:rPr>
        <w:t xml:space="preserve">UE </w:t>
      </w:r>
      <w:r w:rsidR="00B321C6">
        <w:rPr>
          <w:sz w:val="22"/>
        </w:rPr>
        <w:t>applies</w:t>
      </w:r>
      <w:r w:rsidR="00D264E4" w:rsidRPr="00162612">
        <w:rPr>
          <w:sz w:val="22"/>
        </w:rPr>
        <w:t xml:space="preserve"> the default monitoring behavior and reset </w:t>
      </w:r>
      <w:r w:rsidR="00BE7944">
        <w:rPr>
          <w:sz w:val="22"/>
        </w:rPr>
        <w:t>every</w:t>
      </w:r>
      <w:r w:rsidR="00D264E4" w:rsidRPr="00162612">
        <w:rPr>
          <w:sz w:val="22"/>
        </w:rPr>
        <w:t xml:space="preserve"> </w:t>
      </w:r>
      <w:r w:rsidR="00B321C6">
        <w:rPr>
          <w:sz w:val="22"/>
        </w:rPr>
        <w:t xml:space="preserve">SSSG </w:t>
      </w:r>
      <w:r w:rsidR="00D264E4" w:rsidRPr="00162612">
        <w:rPr>
          <w:sz w:val="22"/>
        </w:rPr>
        <w:t xml:space="preserve">timer based on the </w:t>
      </w:r>
      <w:r w:rsidR="008C2BE5">
        <w:rPr>
          <w:sz w:val="22"/>
        </w:rPr>
        <w:t>target</w:t>
      </w:r>
      <w:r w:rsidR="00D264E4" w:rsidRPr="00162612">
        <w:rPr>
          <w:sz w:val="22"/>
        </w:rPr>
        <w:t xml:space="preserve"> BWP setting</w:t>
      </w:r>
      <w:bookmarkEnd w:id="45"/>
      <w:r w:rsidR="004B4B67">
        <w:rPr>
          <w:sz w:val="22"/>
        </w:rPr>
        <w:t>.</w:t>
      </w:r>
    </w:p>
    <w:p w14:paraId="71F066C1" w14:textId="77777777" w:rsidR="004B4B67" w:rsidRPr="004B4B67" w:rsidRDefault="004B4B67" w:rsidP="004B4B67"/>
    <w:p w14:paraId="178570AE" w14:textId="69277E36" w:rsidR="003D2532" w:rsidRPr="004B4B67" w:rsidRDefault="003D2532" w:rsidP="004B4B67">
      <w:pPr>
        <w:pStyle w:val="Caption"/>
        <w:jc w:val="both"/>
        <w:rPr>
          <w:sz w:val="22"/>
        </w:rPr>
      </w:pPr>
      <w:bookmarkStart w:id="46" w:name="_Ref92744301"/>
      <w:r w:rsidRPr="00162612">
        <w:rPr>
          <w:sz w:val="22"/>
        </w:rPr>
        <w:t xml:space="preserve">Proposal </w:t>
      </w:r>
      <w:r w:rsidRPr="00162612">
        <w:rPr>
          <w:sz w:val="22"/>
        </w:rPr>
        <w:fldChar w:fldCharType="begin"/>
      </w:r>
      <w:r w:rsidRPr="00162612">
        <w:rPr>
          <w:sz w:val="22"/>
        </w:rPr>
        <w:instrText xml:space="preserve"> SEQ Proposal \* ARABIC </w:instrText>
      </w:r>
      <w:r w:rsidRPr="00162612">
        <w:rPr>
          <w:sz w:val="22"/>
        </w:rPr>
        <w:fldChar w:fldCharType="separate"/>
      </w:r>
      <w:r w:rsidR="009844E8">
        <w:rPr>
          <w:noProof/>
          <w:sz w:val="22"/>
        </w:rPr>
        <w:t>14</w:t>
      </w:r>
      <w:r w:rsidRPr="00162612">
        <w:rPr>
          <w:sz w:val="22"/>
        </w:rPr>
        <w:fldChar w:fldCharType="end"/>
      </w:r>
      <w:r w:rsidRPr="00162612">
        <w:rPr>
          <w:sz w:val="22"/>
        </w:rPr>
        <w:t xml:space="preserve">: </w:t>
      </w:r>
      <w:r w:rsidRPr="003D2532">
        <w:rPr>
          <w:sz w:val="22"/>
        </w:rPr>
        <w:t xml:space="preserve">Adopt the following text proposal </w:t>
      </w:r>
      <w:r w:rsidR="00D85B8D">
        <w:rPr>
          <w:sz w:val="22"/>
        </w:rPr>
        <w:t xml:space="preserve">as a new paragraph in the end of </w:t>
      </w:r>
      <w:r w:rsidRPr="003D2532">
        <w:rPr>
          <w:sz w:val="22"/>
        </w:rPr>
        <w:t>Section 10.4 of TS 38.213</w:t>
      </w:r>
      <w:bookmarkEnd w:id="46"/>
      <w:r w:rsidR="004B4B67">
        <w:rPr>
          <w:sz w:val="22"/>
        </w:rPr>
        <w:t>:</w:t>
      </w:r>
      <w:r w:rsidRPr="00162612">
        <w:rPr>
          <w:sz w:val="22"/>
        </w:rPr>
        <w:t xml:space="preserve"> </w:t>
      </w:r>
    </w:p>
    <w:tbl>
      <w:tblPr>
        <w:tblStyle w:val="TableGrid"/>
        <w:tblW w:w="0" w:type="auto"/>
        <w:tblLook w:val="04A0" w:firstRow="1" w:lastRow="0" w:firstColumn="1" w:lastColumn="0" w:noHBand="0" w:noVBand="1"/>
      </w:tblPr>
      <w:tblGrid>
        <w:gridCol w:w="10457"/>
      </w:tblGrid>
      <w:tr w:rsidR="00FA675E" w:rsidRPr="00162612" w14:paraId="4523FDB8" w14:textId="77777777" w:rsidTr="00FA675E">
        <w:tc>
          <w:tcPr>
            <w:tcW w:w="10457" w:type="dxa"/>
          </w:tcPr>
          <w:p w14:paraId="4CD55522" w14:textId="65989C30" w:rsidR="00F50D8B" w:rsidRPr="00D85B8D" w:rsidRDefault="00CB50B8" w:rsidP="00CB50B8">
            <w:pPr>
              <w:jc w:val="center"/>
              <w:rPr>
                <w:rFonts w:eastAsia="SimSun"/>
                <w:color w:val="FF0000"/>
                <w:sz w:val="22"/>
                <w:szCs w:val="22"/>
              </w:rPr>
            </w:pPr>
            <w:r w:rsidRPr="00D85B8D">
              <w:rPr>
                <w:rFonts w:eastAsia="SimSun"/>
                <w:color w:val="FF0000"/>
                <w:sz w:val="22"/>
                <w:szCs w:val="22"/>
              </w:rPr>
              <w:t>&lt;</w:t>
            </w:r>
            <w:r w:rsidR="00545CCF" w:rsidRPr="00D85B8D">
              <w:rPr>
                <w:rFonts w:eastAsia="SimSun"/>
                <w:color w:val="FF0000"/>
                <w:sz w:val="22"/>
                <w:szCs w:val="22"/>
              </w:rPr>
              <w:t>Unchanged parts are omitted</w:t>
            </w:r>
            <w:r w:rsidRPr="00D85B8D">
              <w:rPr>
                <w:rFonts w:eastAsia="SimSun"/>
                <w:color w:val="FF0000"/>
                <w:sz w:val="22"/>
                <w:szCs w:val="22"/>
              </w:rPr>
              <w:t>&gt;</w:t>
            </w:r>
          </w:p>
          <w:p w14:paraId="2AACC600" w14:textId="77777777" w:rsidR="00D85B8D" w:rsidRPr="00D85B8D" w:rsidRDefault="00D85B8D" w:rsidP="00CB50B8">
            <w:pPr>
              <w:jc w:val="center"/>
              <w:rPr>
                <w:rFonts w:eastAsia="SimSun"/>
                <w:color w:val="FF0000"/>
                <w:sz w:val="22"/>
                <w:szCs w:val="22"/>
              </w:rPr>
            </w:pPr>
          </w:p>
          <w:p w14:paraId="4276DF9C" w14:textId="680074BB" w:rsidR="002B3507" w:rsidRPr="00D85B8D" w:rsidRDefault="002B3507" w:rsidP="00EC74D6">
            <w:pPr>
              <w:jc w:val="both"/>
              <w:rPr>
                <w:rFonts w:eastAsiaTheme="minorEastAsia"/>
                <w:color w:val="FF0000"/>
                <w:sz w:val="22"/>
                <w:szCs w:val="22"/>
                <w:lang w:eastAsia="zh-TW"/>
              </w:rPr>
            </w:pPr>
            <w:r w:rsidRPr="00D85B8D">
              <w:rPr>
                <w:rFonts w:eastAsiaTheme="minorEastAsia"/>
                <w:color w:val="FF0000"/>
                <w:sz w:val="22"/>
                <w:szCs w:val="22"/>
                <w:lang w:eastAsia="zh-TW"/>
              </w:rPr>
              <w:t xml:space="preserve">If </w:t>
            </w:r>
            <w:r w:rsidR="00B50B22" w:rsidRPr="00D85B8D">
              <w:rPr>
                <w:rFonts w:eastAsiaTheme="minorEastAsia"/>
                <w:color w:val="FF0000"/>
                <w:sz w:val="22"/>
                <w:szCs w:val="22"/>
                <w:lang w:eastAsia="zh-TW"/>
              </w:rPr>
              <w:t>UE changes an active DL BWP due to a BWP inactivity timer expiration</w:t>
            </w:r>
            <w:r w:rsidRPr="00D85B8D">
              <w:rPr>
                <w:rFonts w:eastAsiaTheme="minorEastAsia"/>
                <w:color w:val="FF0000"/>
                <w:sz w:val="22"/>
                <w:szCs w:val="22"/>
                <w:lang w:eastAsia="zh-TW"/>
              </w:rPr>
              <w:t>,</w:t>
            </w:r>
            <w:r w:rsidR="00B50B22" w:rsidRPr="00D85B8D">
              <w:rPr>
                <w:rFonts w:eastAsiaTheme="minorEastAsia"/>
                <w:color w:val="FF0000"/>
                <w:sz w:val="22"/>
                <w:szCs w:val="22"/>
                <w:lang w:eastAsia="zh-TW"/>
              </w:rPr>
              <w:t xml:space="preserve"> UE monitors PDCCH, assuming </w:t>
            </w:r>
            <w:r w:rsidR="00B50B22" w:rsidRPr="00D85B8D">
              <w:rPr>
                <w:color w:val="FF0000"/>
                <w:sz w:val="22"/>
                <w:szCs w:val="22"/>
                <w:lang w:eastAsia="zh-CN"/>
              </w:rPr>
              <w:t>PDCCH monitoring adaptation field of value zero, after the active DL BWP</w:t>
            </w:r>
            <w:r w:rsidR="00B50B22" w:rsidRPr="00D85B8D">
              <w:rPr>
                <w:rFonts w:eastAsiaTheme="minorEastAsia"/>
                <w:color w:val="FF0000"/>
                <w:sz w:val="22"/>
                <w:szCs w:val="22"/>
                <w:lang w:eastAsia="zh-TW"/>
              </w:rPr>
              <w:t xml:space="preserve"> change.</w:t>
            </w:r>
          </w:p>
          <w:p w14:paraId="0F31A2E3" w14:textId="77777777" w:rsidR="00D264E4" w:rsidRPr="00D85B8D" w:rsidRDefault="00D264E4" w:rsidP="00EC74D6">
            <w:pPr>
              <w:jc w:val="both"/>
              <w:rPr>
                <w:rFonts w:eastAsiaTheme="minorEastAsia"/>
                <w:color w:val="FF0000"/>
                <w:sz w:val="22"/>
                <w:szCs w:val="22"/>
                <w:lang w:eastAsia="zh-TW"/>
              </w:rPr>
            </w:pPr>
          </w:p>
          <w:p w14:paraId="0404BF1A" w14:textId="4927FA8B" w:rsidR="00D85B8D" w:rsidRPr="00D85B8D" w:rsidRDefault="00D85B8D" w:rsidP="00D85B8D">
            <w:pPr>
              <w:jc w:val="center"/>
              <w:rPr>
                <w:rFonts w:eastAsia="SimSun"/>
                <w:sz w:val="22"/>
                <w:szCs w:val="22"/>
              </w:rPr>
            </w:pPr>
            <w:r w:rsidRPr="00D85B8D">
              <w:rPr>
                <w:rFonts w:eastAsia="SimSun"/>
                <w:color w:val="FF0000"/>
                <w:sz w:val="22"/>
                <w:szCs w:val="22"/>
              </w:rPr>
              <w:t>&lt;Unchanged parts are omitted&gt;</w:t>
            </w:r>
          </w:p>
        </w:tc>
      </w:tr>
    </w:tbl>
    <w:p w14:paraId="39D42D9F" w14:textId="19C182BE" w:rsidR="007204B5" w:rsidRDefault="007204B5" w:rsidP="00EC74D6">
      <w:pPr>
        <w:jc w:val="both"/>
        <w:rPr>
          <w:rFonts w:eastAsia="Microsoft YaHei UI"/>
          <w:sz w:val="22"/>
          <w:szCs w:val="22"/>
        </w:rPr>
      </w:pPr>
    </w:p>
    <w:p w14:paraId="2FC16899" w14:textId="16F6CCCF" w:rsidR="008F53BF" w:rsidRDefault="008F53BF" w:rsidP="00EC74D6">
      <w:pPr>
        <w:jc w:val="both"/>
        <w:rPr>
          <w:rFonts w:eastAsia="Microsoft YaHei UI"/>
          <w:sz w:val="22"/>
          <w:szCs w:val="22"/>
        </w:rPr>
      </w:pPr>
    </w:p>
    <w:p w14:paraId="45E36F42" w14:textId="65873FCB" w:rsidR="00845956" w:rsidRPr="00162612" w:rsidRDefault="00845956" w:rsidP="004B4B67">
      <w:pPr>
        <w:pStyle w:val="Heading1"/>
      </w:pPr>
      <w:r>
        <w:t>Response to LS from RAN2</w:t>
      </w:r>
      <w:r w:rsidRPr="00162612">
        <w:t xml:space="preserve"> </w:t>
      </w:r>
    </w:p>
    <w:p w14:paraId="61FA23D8" w14:textId="76830399" w:rsidR="009844E8" w:rsidRDefault="003D735A" w:rsidP="00EC74D6">
      <w:pPr>
        <w:jc w:val="both"/>
        <w:rPr>
          <w:rFonts w:eastAsiaTheme="minorEastAsia"/>
          <w:sz w:val="22"/>
          <w:szCs w:val="22"/>
          <w:lang w:eastAsia="zh-TW"/>
        </w:rPr>
      </w:pPr>
      <w:r>
        <w:rPr>
          <w:rFonts w:eastAsiaTheme="minorEastAsia" w:hint="eastAsia"/>
          <w:sz w:val="22"/>
          <w:szCs w:val="22"/>
          <w:lang w:eastAsia="zh-TW"/>
        </w:rPr>
        <w:t>A</w:t>
      </w:r>
      <w:r>
        <w:rPr>
          <w:rFonts w:eastAsiaTheme="minorEastAsia"/>
          <w:sz w:val="22"/>
          <w:szCs w:val="22"/>
          <w:lang w:eastAsia="zh-TW"/>
        </w:rPr>
        <w:t>ccording the LS from RAN2</w:t>
      </w:r>
      <w:r w:rsidR="004B4B67">
        <w:rPr>
          <w:rFonts w:eastAsiaTheme="minorEastAsia"/>
          <w:sz w:val="22"/>
          <w:szCs w:val="22"/>
          <w:lang w:eastAsia="zh-TW"/>
        </w:rPr>
        <w:t xml:space="preserve"> on</w:t>
      </w:r>
      <w:r w:rsidR="009844E8">
        <w:rPr>
          <w:rFonts w:eastAsiaTheme="minorEastAsia"/>
          <w:sz w:val="22"/>
          <w:szCs w:val="22"/>
          <w:lang w:eastAsia="zh-TW"/>
        </w:rPr>
        <w:t xml:space="preserve"> PDCCH skipping in RRC_CONNECTED</w:t>
      </w:r>
      <w:r>
        <w:rPr>
          <w:rFonts w:eastAsiaTheme="minorEastAsia"/>
          <w:sz w:val="22"/>
          <w:szCs w:val="22"/>
          <w:lang w:eastAsia="zh-TW"/>
        </w:rPr>
        <w:t xml:space="preserve"> </w:t>
      </w:r>
      <w:r>
        <w:rPr>
          <w:rFonts w:eastAsiaTheme="minorEastAsia"/>
          <w:sz w:val="22"/>
          <w:szCs w:val="22"/>
          <w:lang w:eastAsia="zh-TW"/>
        </w:rPr>
        <w:fldChar w:fldCharType="begin"/>
      </w:r>
      <w:r>
        <w:rPr>
          <w:rFonts w:eastAsiaTheme="minorEastAsia"/>
          <w:sz w:val="22"/>
          <w:szCs w:val="22"/>
          <w:lang w:eastAsia="zh-TW"/>
        </w:rPr>
        <w:instrText xml:space="preserve"> REF _Ref95748952 \r \h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[4]</w:t>
      </w:r>
      <w:r>
        <w:rPr>
          <w:rFonts w:eastAsiaTheme="minorEastAsia"/>
          <w:sz w:val="22"/>
          <w:szCs w:val="22"/>
          <w:lang w:eastAsia="zh-TW"/>
        </w:rPr>
        <w:fldChar w:fldCharType="end"/>
      </w:r>
      <w:r>
        <w:rPr>
          <w:rFonts w:eastAsiaTheme="minorEastAsia"/>
          <w:sz w:val="22"/>
          <w:szCs w:val="22"/>
          <w:lang w:eastAsia="zh-TW"/>
        </w:rPr>
        <w:t>,</w:t>
      </w:r>
      <w:r w:rsidR="009844E8">
        <w:rPr>
          <w:rFonts w:eastAsiaTheme="minorEastAsia"/>
          <w:sz w:val="22"/>
          <w:szCs w:val="22"/>
          <w:lang w:eastAsia="zh-TW"/>
        </w:rPr>
        <w:t xml:space="preserve"> there requires additional RAN1 TP to TS 38.213 </w:t>
      </w:r>
      <w:proofErr w:type="gramStart"/>
      <w:r w:rsidR="009844E8">
        <w:rPr>
          <w:rFonts w:eastAsiaTheme="minorEastAsia"/>
          <w:sz w:val="22"/>
          <w:szCs w:val="22"/>
          <w:lang w:eastAsia="zh-TW"/>
        </w:rPr>
        <w:t>in order for</w:t>
      </w:r>
      <w:proofErr w:type="gramEnd"/>
      <w:r w:rsidR="009844E8">
        <w:rPr>
          <w:rFonts w:eastAsiaTheme="minorEastAsia"/>
          <w:sz w:val="22"/>
          <w:szCs w:val="22"/>
          <w:lang w:eastAsia="zh-TW"/>
        </w:rPr>
        <w:t xml:space="preserve"> capturing the following RAN2 agreements:</w:t>
      </w:r>
    </w:p>
    <w:p w14:paraId="70AE5446" w14:textId="7B78BD11" w:rsidR="00845956" w:rsidRDefault="003D735A" w:rsidP="00EC74D6">
      <w:pPr>
        <w:jc w:val="both"/>
        <w:rPr>
          <w:rFonts w:eastAsiaTheme="minorEastAsia"/>
          <w:sz w:val="22"/>
          <w:szCs w:val="22"/>
          <w:lang w:eastAsia="zh-TW"/>
        </w:rPr>
      </w:pPr>
      <w:r>
        <w:rPr>
          <w:rFonts w:eastAsiaTheme="minorEastAsia"/>
          <w:sz w:val="22"/>
          <w:szCs w:val="22"/>
          <w:lang w:eastAsia="zh-TW"/>
        </w:rPr>
        <w:t xml:space="preserve"> </w:t>
      </w:r>
    </w:p>
    <w:tbl>
      <w:tblPr>
        <w:tblStyle w:val="TableGrid"/>
        <w:tblW w:w="0" w:type="auto"/>
        <w:tblLook w:val="04A0" w:firstRow="1" w:lastRow="0" w:firstColumn="1" w:lastColumn="0" w:noHBand="0" w:noVBand="1"/>
      </w:tblPr>
      <w:tblGrid>
        <w:gridCol w:w="10457"/>
      </w:tblGrid>
      <w:tr w:rsidR="003D735A" w14:paraId="47C488BC" w14:textId="77777777" w:rsidTr="003D735A">
        <w:tc>
          <w:tcPr>
            <w:tcW w:w="10457" w:type="dxa"/>
          </w:tcPr>
          <w:p w14:paraId="0364B654" w14:textId="77777777" w:rsidR="003D735A" w:rsidRDefault="003D735A" w:rsidP="003D735A">
            <w:pPr>
              <w:overflowPunct w:val="0"/>
              <w:adjustRightInd w:val="0"/>
              <w:spacing w:after="180"/>
              <w:jc w:val="both"/>
              <w:textAlignment w:val="baseline"/>
              <w:rPr>
                <w:rFonts w:ascii="Arial" w:eastAsia="DengXian" w:hAnsi="Arial" w:cs="Arial"/>
                <w:sz w:val="20"/>
                <w:szCs w:val="20"/>
                <w:lang w:eastAsia="zh-CN"/>
              </w:rPr>
            </w:pPr>
            <w:r>
              <w:rPr>
                <w:rFonts w:ascii="Arial" w:eastAsia="DengXian" w:hAnsi="Arial" w:cs="Arial"/>
                <w:sz w:val="20"/>
                <w:szCs w:val="20"/>
                <w:lang w:eastAsia="zh-CN"/>
              </w:rPr>
              <w:t>RAN2 has discussed the impact of PDCCH skipping on SR and RA procedure. Following agreements were made in RAN2#116bis-e:</w:t>
            </w:r>
          </w:p>
          <w:p w14:paraId="49B37986" w14:textId="77777777" w:rsidR="003D735A" w:rsidRDefault="003D735A" w:rsidP="003D735A">
            <w:pPr>
              <w:pStyle w:val="ListParagraph"/>
              <w:numPr>
                <w:ilvl w:val="0"/>
                <w:numId w:val="36"/>
              </w:numPr>
              <w:jc w:val="both"/>
              <w:rPr>
                <w:rFonts w:ascii="Arial" w:eastAsia="DengXian" w:hAnsi="Arial" w:cs="Arial"/>
                <w:sz w:val="20"/>
                <w:szCs w:val="20"/>
                <w:lang w:eastAsia="ko-KR"/>
              </w:rPr>
            </w:pPr>
            <w:r>
              <w:rPr>
                <w:rFonts w:ascii="Arial" w:hAnsi="Arial" w:cs="Arial"/>
                <w:sz w:val="20"/>
                <w:szCs w:val="20"/>
              </w:rPr>
              <w:t>UE ignores PDCCH skipping</w:t>
            </w:r>
            <w:r>
              <w:rPr>
                <w:rFonts w:ascii="Arial" w:eastAsia="DengXian" w:hAnsi="Arial" w:cs="Arial"/>
                <w:sz w:val="20"/>
                <w:szCs w:val="20"/>
              </w:rPr>
              <w:t xml:space="preserve"> while the SR is pending.</w:t>
            </w:r>
          </w:p>
          <w:p w14:paraId="0549EEB0" w14:textId="77777777" w:rsidR="003D735A" w:rsidRDefault="003D735A" w:rsidP="003D735A">
            <w:pPr>
              <w:pStyle w:val="ListParagraph"/>
              <w:jc w:val="both"/>
              <w:rPr>
                <w:rFonts w:ascii="Arial" w:eastAsia="DengXian" w:hAnsi="Arial" w:cs="Arial"/>
                <w:sz w:val="20"/>
                <w:szCs w:val="20"/>
              </w:rPr>
            </w:pPr>
          </w:p>
          <w:p w14:paraId="005683B9" w14:textId="77777777" w:rsidR="003D735A" w:rsidRDefault="003D735A" w:rsidP="003D735A">
            <w:pPr>
              <w:pStyle w:val="ListParagraph"/>
              <w:numPr>
                <w:ilvl w:val="0"/>
                <w:numId w:val="36"/>
              </w:numPr>
              <w:jc w:val="both"/>
              <w:rPr>
                <w:rFonts w:ascii="Arial" w:eastAsia="DengXian" w:hAnsi="Arial" w:cs="Arial"/>
                <w:sz w:val="20"/>
                <w:szCs w:val="20"/>
                <w:lang w:eastAsia="zh-CN"/>
              </w:rPr>
            </w:pPr>
            <w:r>
              <w:rPr>
                <w:rFonts w:ascii="Arial" w:eastAsia="DengXian" w:hAnsi="Arial" w:cs="Arial"/>
                <w:sz w:val="20"/>
                <w:szCs w:val="20"/>
                <w:lang w:eastAsia="zh-CN"/>
              </w:rPr>
              <w:lastRenderedPageBreak/>
              <w:t>If PDCCH skipping is applied to RNTI(s) monitored during RAR/</w:t>
            </w:r>
            <w:proofErr w:type="spellStart"/>
            <w:r>
              <w:rPr>
                <w:rFonts w:ascii="Arial" w:eastAsia="DengXian" w:hAnsi="Arial" w:cs="Arial"/>
                <w:sz w:val="20"/>
                <w:szCs w:val="20"/>
                <w:lang w:eastAsia="zh-CN"/>
              </w:rPr>
              <w:t>MsgB</w:t>
            </w:r>
            <w:proofErr w:type="spellEnd"/>
            <w:r>
              <w:rPr>
                <w:rFonts w:ascii="Arial" w:eastAsia="DengXian" w:hAnsi="Arial" w:cs="Arial"/>
                <w:sz w:val="20"/>
                <w:szCs w:val="20"/>
                <w:lang w:eastAsia="zh-CN"/>
              </w:rPr>
              <w:t xml:space="preserve"> window, the </w:t>
            </w:r>
            <w:r>
              <w:rPr>
                <w:rFonts w:ascii="Arial" w:hAnsi="Arial" w:cs="Arial"/>
                <w:sz w:val="20"/>
                <w:szCs w:val="20"/>
              </w:rPr>
              <w:t>UE ignores PDCCH skipping</w:t>
            </w:r>
            <w:r>
              <w:rPr>
                <w:rFonts w:ascii="Arial" w:eastAsia="DengXian" w:hAnsi="Arial" w:cs="Arial"/>
                <w:sz w:val="20"/>
                <w:szCs w:val="20"/>
                <w:lang w:eastAsia="zh-CN"/>
              </w:rPr>
              <w:t xml:space="preserve"> </w:t>
            </w:r>
            <w:r>
              <w:rPr>
                <w:rFonts w:ascii="Arial" w:eastAsia="DengXian" w:hAnsi="Arial" w:cs="Arial"/>
                <w:sz w:val="20"/>
                <w:szCs w:val="20"/>
              </w:rPr>
              <w:t xml:space="preserve">during the </w:t>
            </w:r>
            <w:r>
              <w:rPr>
                <w:rFonts w:ascii="Arial" w:eastAsia="DengXian" w:hAnsi="Arial" w:cs="Arial"/>
                <w:sz w:val="20"/>
                <w:szCs w:val="20"/>
                <w:lang w:eastAsia="zh-CN"/>
              </w:rPr>
              <w:t>RAR/</w:t>
            </w:r>
            <w:proofErr w:type="spellStart"/>
            <w:r>
              <w:rPr>
                <w:rFonts w:ascii="Arial" w:eastAsia="DengXian" w:hAnsi="Arial" w:cs="Arial"/>
                <w:sz w:val="20"/>
                <w:szCs w:val="20"/>
                <w:lang w:eastAsia="zh-CN"/>
              </w:rPr>
              <w:t>MsgB</w:t>
            </w:r>
            <w:proofErr w:type="spellEnd"/>
            <w:r>
              <w:rPr>
                <w:rFonts w:ascii="Arial" w:eastAsia="DengXian" w:hAnsi="Arial" w:cs="Arial"/>
                <w:sz w:val="20"/>
                <w:szCs w:val="20"/>
                <w:lang w:eastAsia="zh-CN"/>
              </w:rPr>
              <w:t xml:space="preserve"> window.</w:t>
            </w:r>
          </w:p>
          <w:p w14:paraId="12080303" w14:textId="77777777" w:rsidR="003D735A" w:rsidRDefault="003D735A" w:rsidP="003D735A">
            <w:pPr>
              <w:pStyle w:val="ListParagraph"/>
              <w:jc w:val="both"/>
              <w:rPr>
                <w:rFonts w:ascii="Arial" w:eastAsia="DengXian" w:hAnsi="Arial" w:cs="Arial"/>
                <w:sz w:val="20"/>
                <w:szCs w:val="20"/>
                <w:lang w:eastAsia="zh-CN"/>
              </w:rPr>
            </w:pPr>
          </w:p>
          <w:p w14:paraId="58684369" w14:textId="77777777" w:rsidR="003D735A" w:rsidRDefault="003D735A" w:rsidP="003D735A">
            <w:pPr>
              <w:pStyle w:val="ListParagraph"/>
              <w:numPr>
                <w:ilvl w:val="0"/>
                <w:numId w:val="36"/>
              </w:numPr>
              <w:jc w:val="both"/>
              <w:rPr>
                <w:rFonts w:ascii="Arial" w:eastAsia="DengXian" w:hAnsi="Arial" w:cs="Arial"/>
                <w:sz w:val="20"/>
                <w:szCs w:val="20"/>
                <w:lang w:eastAsia="zh-CN"/>
              </w:rPr>
            </w:pPr>
            <w:r>
              <w:rPr>
                <w:rFonts w:ascii="Arial" w:eastAsia="DengXian" w:hAnsi="Arial" w:cs="Arial"/>
                <w:sz w:val="20"/>
                <w:szCs w:val="20"/>
                <w:lang w:eastAsia="zh-CN"/>
              </w:rPr>
              <w:t xml:space="preserve">UE </w:t>
            </w:r>
            <w:r>
              <w:rPr>
                <w:rFonts w:ascii="Arial" w:hAnsi="Arial" w:cs="Arial"/>
                <w:sz w:val="20"/>
                <w:szCs w:val="20"/>
              </w:rPr>
              <w:t>ignores PDCCH skipping</w:t>
            </w:r>
            <w:r>
              <w:rPr>
                <w:rFonts w:ascii="Arial" w:eastAsia="DengXian" w:hAnsi="Arial" w:cs="Arial"/>
                <w:sz w:val="20"/>
                <w:szCs w:val="20"/>
                <w:lang w:eastAsia="zh-CN"/>
              </w:rPr>
              <w:t xml:space="preserve"> while contention resolution timer is running.</w:t>
            </w:r>
          </w:p>
          <w:p w14:paraId="33972072" w14:textId="73D7ABA5" w:rsidR="003D735A" w:rsidRPr="003D735A" w:rsidRDefault="003D735A" w:rsidP="00EC74D6">
            <w:pPr>
              <w:jc w:val="both"/>
              <w:rPr>
                <w:rFonts w:eastAsiaTheme="minorEastAsia"/>
                <w:sz w:val="22"/>
                <w:szCs w:val="22"/>
                <w:lang w:eastAsia="zh-TW"/>
              </w:rPr>
            </w:pPr>
          </w:p>
        </w:tc>
      </w:tr>
    </w:tbl>
    <w:p w14:paraId="1D992A4C" w14:textId="29C2D01E" w:rsidR="003D735A" w:rsidRPr="009844E8" w:rsidRDefault="003D735A" w:rsidP="00EC74D6">
      <w:pPr>
        <w:jc w:val="both"/>
        <w:rPr>
          <w:rFonts w:eastAsiaTheme="minorEastAsia"/>
          <w:sz w:val="22"/>
          <w:szCs w:val="22"/>
          <w:lang w:eastAsia="zh-TW"/>
        </w:rPr>
      </w:pPr>
    </w:p>
    <w:p w14:paraId="31B6DF4C" w14:textId="3E999A86" w:rsidR="009844E8" w:rsidRPr="009844E8" w:rsidRDefault="009844E8" w:rsidP="009844E8">
      <w:pPr>
        <w:rPr>
          <w:rFonts w:eastAsiaTheme="minorEastAsia"/>
          <w:sz w:val="22"/>
          <w:szCs w:val="22"/>
          <w:lang w:eastAsia="zh-TW"/>
        </w:rPr>
      </w:pPr>
      <w:r w:rsidRPr="009844E8">
        <w:rPr>
          <w:rFonts w:eastAsiaTheme="minorEastAsia"/>
          <w:sz w:val="22"/>
          <w:szCs w:val="22"/>
          <w:lang w:eastAsia="zh-TW"/>
        </w:rPr>
        <w:t>Accordingly, the following TP is suggested:</w:t>
      </w:r>
    </w:p>
    <w:p w14:paraId="25C9CAA4" w14:textId="77777777" w:rsidR="009844E8" w:rsidRPr="009844E8" w:rsidRDefault="009844E8" w:rsidP="009844E8">
      <w:pPr>
        <w:rPr>
          <w:sz w:val="22"/>
          <w:szCs w:val="22"/>
          <w:lang w:eastAsia="en-US"/>
        </w:rPr>
      </w:pPr>
    </w:p>
    <w:p w14:paraId="7B3F4C75" w14:textId="1C5BD231" w:rsidR="00845956" w:rsidRPr="009844E8" w:rsidRDefault="009844E8" w:rsidP="009844E8">
      <w:pPr>
        <w:pStyle w:val="Caption"/>
        <w:rPr>
          <w:sz w:val="22"/>
          <w:szCs w:val="22"/>
        </w:rPr>
      </w:pPr>
      <w:bookmarkStart w:id="47" w:name="_Ref95749054"/>
      <w:r w:rsidRPr="009844E8">
        <w:rPr>
          <w:sz w:val="22"/>
          <w:szCs w:val="22"/>
        </w:rPr>
        <w:t xml:space="preserve">Proposal </w:t>
      </w:r>
      <w:r w:rsidRPr="009844E8">
        <w:rPr>
          <w:sz w:val="22"/>
          <w:szCs w:val="22"/>
        </w:rPr>
        <w:fldChar w:fldCharType="begin"/>
      </w:r>
      <w:r w:rsidRPr="009844E8">
        <w:rPr>
          <w:sz w:val="22"/>
          <w:szCs w:val="22"/>
        </w:rPr>
        <w:instrText xml:space="preserve"> SEQ Proposal \* ARABIC </w:instrText>
      </w:r>
      <w:r w:rsidRPr="009844E8">
        <w:rPr>
          <w:sz w:val="22"/>
          <w:szCs w:val="22"/>
        </w:rPr>
        <w:fldChar w:fldCharType="separate"/>
      </w:r>
      <w:r w:rsidRPr="009844E8">
        <w:rPr>
          <w:noProof/>
          <w:sz w:val="22"/>
          <w:szCs w:val="22"/>
        </w:rPr>
        <w:t>15</w:t>
      </w:r>
      <w:r w:rsidRPr="009844E8">
        <w:rPr>
          <w:sz w:val="22"/>
          <w:szCs w:val="22"/>
        </w:rPr>
        <w:fldChar w:fldCharType="end"/>
      </w:r>
      <w:r w:rsidRPr="009844E8">
        <w:rPr>
          <w:sz w:val="22"/>
          <w:szCs w:val="22"/>
        </w:rPr>
        <w:t xml:space="preserve">: </w:t>
      </w:r>
      <w:r w:rsidR="00845956" w:rsidRPr="009844E8">
        <w:rPr>
          <w:sz w:val="22"/>
          <w:szCs w:val="22"/>
        </w:rPr>
        <w:t>Adopt the following text proposal as a new paragraph in the end of Section 10.4 of TS 38.213</w:t>
      </w:r>
      <w:bookmarkEnd w:id="47"/>
    </w:p>
    <w:tbl>
      <w:tblPr>
        <w:tblStyle w:val="TableGrid"/>
        <w:tblW w:w="0" w:type="auto"/>
        <w:tblLook w:val="04A0" w:firstRow="1" w:lastRow="0" w:firstColumn="1" w:lastColumn="0" w:noHBand="0" w:noVBand="1"/>
      </w:tblPr>
      <w:tblGrid>
        <w:gridCol w:w="10457"/>
      </w:tblGrid>
      <w:tr w:rsidR="00845956" w14:paraId="7C72ADC6" w14:textId="77777777" w:rsidTr="00CE6868">
        <w:tc>
          <w:tcPr>
            <w:tcW w:w="10457" w:type="dxa"/>
          </w:tcPr>
          <w:p w14:paraId="073D535C" w14:textId="77777777" w:rsidR="00845956" w:rsidRPr="00D85B8D" w:rsidRDefault="00845956" w:rsidP="00CE6868">
            <w:pPr>
              <w:jc w:val="center"/>
              <w:rPr>
                <w:rFonts w:eastAsia="SimSun"/>
                <w:color w:val="FF0000"/>
                <w:sz w:val="22"/>
                <w:szCs w:val="22"/>
              </w:rPr>
            </w:pPr>
            <w:r w:rsidRPr="00D85B8D">
              <w:rPr>
                <w:rFonts w:eastAsia="SimSun"/>
                <w:color w:val="FF0000"/>
                <w:sz w:val="22"/>
                <w:szCs w:val="22"/>
              </w:rPr>
              <w:t>&lt;Unchanged parts are omitted&gt;</w:t>
            </w:r>
          </w:p>
          <w:p w14:paraId="56B39669" w14:textId="77777777" w:rsidR="00845956" w:rsidRDefault="00845956" w:rsidP="00CE6868">
            <w:pPr>
              <w:jc w:val="both"/>
              <w:rPr>
                <w:rFonts w:eastAsiaTheme="minorEastAsia"/>
                <w:sz w:val="22"/>
                <w:szCs w:val="22"/>
                <w:lang w:eastAsia="zh-TW"/>
              </w:rPr>
            </w:pPr>
          </w:p>
          <w:p w14:paraId="429E1781" w14:textId="75AAC0EC" w:rsidR="00845956" w:rsidRPr="00845956" w:rsidRDefault="00845956" w:rsidP="00CE6868">
            <w:pPr>
              <w:jc w:val="both"/>
              <w:rPr>
                <w:rFonts w:eastAsiaTheme="minorEastAsia"/>
                <w:color w:val="FF0000"/>
                <w:sz w:val="22"/>
                <w:szCs w:val="22"/>
                <w:lang w:eastAsia="zh-TW"/>
              </w:rPr>
            </w:pPr>
            <w:r w:rsidRPr="00845956">
              <w:rPr>
                <w:rFonts w:eastAsiaTheme="minorEastAsia" w:hint="eastAsia"/>
                <w:color w:val="FF0000"/>
                <w:sz w:val="22"/>
                <w:szCs w:val="22"/>
                <w:lang w:eastAsia="zh-TW"/>
              </w:rPr>
              <w:t>I</w:t>
            </w:r>
            <w:r w:rsidRPr="00845956">
              <w:rPr>
                <w:rFonts w:eastAsiaTheme="minorEastAsia"/>
                <w:color w:val="FF0000"/>
                <w:sz w:val="22"/>
                <w:szCs w:val="22"/>
                <w:lang w:eastAsia="zh-TW"/>
              </w:rPr>
              <w:t xml:space="preserve">f the UE starts the </w:t>
            </w:r>
            <w:r w:rsidRPr="00845956">
              <w:rPr>
                <w:i/>
                <w:color w:val="FF0000"/>
                <w:sz w:val="22"/>
                <w:szCs w:val="22"/>
                <w:lang w:eastAsia="ko-KR"/>
              </w:rPr>
              <w:t>ra-</w:t>
            </w:r>
            <w:proofErr w:type="spellStart"/>
            <w:r w:rsidRPr="00845956">
              <w:rPr>
                <w:i/>
                <w:color w:val="FF0000"/>
                <w:sz w:val="22"/>
                <w:szCs w:val="22"/>
                <w:lang w:eastAsia="ko-KR"/>
              </w:rPr>
              <w:t>ResponseWindow</w:t>
            </w:r>
            <w:proofErr w:type="spellEnd"/>
            <w:r w:rsidRPr="00845956">
              <w:rPr>
                <w:i/>
                <w:color w:val="FF0000"/>
                <w:sz w:val="22"/>
                <w:szCs w:val="22"/>
                <w:lang w:eastAsia="ko-KR"/>
              </w:rPr>
              <w:t xml:space="preserve"> </w:t>
            </w:r>
            <w:r w:rsidRPr="00845956">
              <w:rPr>
                <w:iCs/>
                <w:color w:val="FF0000"/>
                <w:sz w:val="22"/>
                <w:szCs w:val="22"/>
                <w:lang w:eastAsia="ko-KR"/>
              </w:rPr>
              <w:t>or the</w:t>
            </w:r>
            <w:r w:rsidRPr="00845956">
              <w:rPr>
                <w:iCs/>
                <w:color w:val="FF0000"/>
                <w:sz w:val="22"/>
                <w:szCs w:val="22"/>
              </w:rPr>
              <w:t xml:space="preserve"> </w:t>
            </w:r>
            <w:proofErr w:type="spellStart"/>
            <w:r w:rsidRPr="00845956">
              <w:rPr>
                <w:i/>
                <w:iCs/>
                <w:color w:val="FF0000"/>
                <w:sz w:val="22"/>
                <w:szCs w:val="22"/>
              </w:rPr>
              <w:t>msgB-ResponseWindow</w:t>
            </w:r>
            <w:proofErr w:type="spellEnd"/>
            <w:r w:rsidRPr="00845956">
              <w:rPr>
                <w:i/>
                <w:iCs/>
                <w:color w:val="FF0000"/>
                <w:sz w:val="22"/>
                <w:szCs w:val="22"/>
              </w:rPr>
              <w:t xml:space="preserve"> </w:t>
            </w:r>
            <w:r w:rsidRPr="00845956">
              <w:rPr>
                <w:color w:val="FF0000"/>
                <w:sz w:val="22"/>
                <w:szCs w:val="22"/>
              </w:rPr>
              <w:t>or</w:t>
            </w:r>
            <w:r w:rsidRPr="00845956">
              <w:rPr>
                <w:i/>
                <w:iCs/>
                <w:color w:val="FF0000"/>
                <w:sz w:val="22"/>
                <w:szCs w:val="22"/>
              </w:rPr>
              <w:t xml:space="preserve"> </w:t>
            </w:r>
            <w:r w:rsidRPr="00845956">
              <w:rPr>
                <w:color w:val="FF0000"/>
                <w:sz w:val="22"/>
                <w:szCs w:val="22"/>
              </w:rPr>
              <w:t xml:space="preserve">the </w:t>
            </w:r>
            <w:r w:rsidRPr="00845956">
              <w:rPr>
                <w:i/>
                <w:iCs/>
                <w:color w:val="FF0000"/>
                <w:sz w:val="22"/>
                <w:szCs w:val="22"/>
              </w:rPr>
              <w:t>ra-</w:t>
            </w:r>
            <w:proofErr w:type="spellStart"/>
            <w:r w:rsidRPr="00845956">
              <w:rPr>
                <w:i/>
                <w:iCs/>
                <w:color w:val="FF0000"/>
                <w:sz w:val="22"/>
                <w:szCs w:val="22"/>
              </w:rPr>
              <w:t>ContentionResolutionTimer</w:t>
            </w:r>
            <w:proofErr w:type="spellEnd"/>
            <w:r w:rsidRPr="00845956">
              <w:rPr>
                <w:i/>
                <w:iCs/>
                <w:color w:val="FF0000"/>
                <w:sz w:val="22"/>
                <w:szCs w:val="22"/>
              </w:rPr>
              <w:t xml:space="preserve"> </w:t>
            </w:r>
            <w:r w:rsidRPr="00845956">
              <w:rPr>
                <w:color w:val="FF0000"/>
                <w:sz w:val="22"/>
                <w:szCs w:val="22"/>
              </w:rPr>
              <w:t xml:space="preserve">as described in [11, TS 38.321], the UE </w:t>
            </w:r>
            <w:r w:rsidR="009844E8">
              <w:rPr>
                <w:color w:val="FF0000"/>
                <w:sz w:val="22"/>
                <w:szCs w:val="22"/>
              </w:rPr>
              <w:t>terminates</w:t>
            </w:r>
            <w:r w:rsidRPr="00845956">
              <w:rPr>
                <w:color w:val="FF0000"/>
                <w:sz w:val="22"/>
                <w:szCs w:val="22"/>
              </w:rPr>
              <w:t xml:space="preserve"> PDCCH </w:t>
            </w:r>
            <w:r w:rsidR="009844E8">
              <w:rPr>
                <w:color w:val="FF0000"/>
                <w:sz w:val="22"/>
                <w:szCs w:val="22"/>
              </w:rPr>
              <w:t>skipping</w:t>
            </w:r>
            <w:r w:rsidRPr="00845956">
              <w:rPr>
                <w:color w:val="FF0000"/>
                <w:sz w:val="22"/>
                <w:szCs w:val="22"/>
              </w:rPr>
              <w:t>.</w:t>
            </w:r>
          </w:p>
          <w:p w14:paraId="45F89624" w14:textId="77777777" w:rsidR="00845956" w:rsidRPr="00845956" w:rsidRDefault="00845956" w:rsidP="00CE6868">
            <w:pPr>
              <w:jc w:val="both"/>
              <w:rPr>
                <w:rFonts w:eastAsiaTheme="minorEastAsia"/>
                <w:color w:val="FF0000"/>
                <w:sz w:val="22"/>
                <w:szCs w:val="22"/>
                <w:lang w:eastAsia="zh-TW"/>
              </w:rPr>
            </w:pPr>
          </w:p>
          <w:p w14:paraId="6CA4BA98" w14:textId="3B0C4D3E" w:rsidR="00845956" w:rsidRPr="00845956" w:rsidRDefault="00845956" w:rsidP="00CE6868">
            <w:pPr>
              <w:jc w:val="both"/>
              <w:rPr>
                <w:color w:val="FF0000"/>
                <w:sz w:val="22"/>
                <w:szCs w:val="22"/>
              </w:rPr>
            </w:pPr>
            <w:r w:rsidRPr="00845956">
              <w:rPr>
                <w:rFonts w:hint="eastAsia"/>
                <w:color w:val="FF0000"/>
                <w:sz w:val="22"/>
                <w:szCs w:val="22"/>
              </w:rPr>
              <w:t>I</w:t>
            </w:r>
            <w:r w:rsidRPr="00845956">
              <w:rPr>
                <w:color w:val="FF0000"/>
                <w:sz w:val="22"/>
                <w:szCs w:val="22"/>
              </w:rPr>
              <w:t xml:space="preserve">f a Scheduling Request is sent on PUCCH and is pending, the UE </w:t>
            </w:r>
            <w:r w:rsidR="009844E8">
              <w:rPr>
                <w:color w:val="FF0000"/>
                <w:sz w:val="22"/>
                <w:szCs w:val="22"/>
              </w:rPr>
              <w:t>terminates</w:t>
            </w:r>
            <w:r w:rsidRPr="00845956">
              <w:rPr>
                <w:color w:val="FF0000"/>
                <w:sz w:val="22"/>
                <w:szCs w:val="22"/>
              </w:rPr>
              <w:t xml:space="preserve"> PDCCH </w:t>
            </w:r>
            <w:r w:rsidR="009844E8">
              <w:rPr>
                <w:color w:val="FF0000"/>
                <w:sz w:val="22"/>
                <w:szCs w:val="22"/>
              </w:rPr>
              <w:t>skipping</w:t>
            </w:r>
            <w:r w:rsidRPr="00845956">
              <w:rPr>
                <w:color w:val="FF0000"/>
                <w:sz w:val="22"/>
                <w:szCs w:val="22"/>
              </w:rPr>
              <w:t xml:space="preserve">. </w:t>
            </w:r>
          </w:p>
          <w:p w14:paraId="0697390E" w14:textId="77777777" w:rsidR="00845956" w:rsidRPr="009A4DDD" w:rsidRDefault="00845956" w:rsidP="00CE6868">
            <w:pPr>
              <w:jc w:val="both"/>
              <w:rPr>
                <w:b/>
                <w:sz w:val="22"/>
                <w:szCs w:val="22"/>
              </w:rPr>
            </w:pPr>
          </w:p>
          <w:p w14:paraId="72748DD9" w14:textId="77777777" w:rsidR="00845956" w:rsidRPr="000970B2" w:rsidRDefault="00845956" w:rsidP="00CE6868">
            <w:pPr>
              <w:jc w:val="center"/>
              <w:rPr>
                <w:b/>
                <w:sz w:val="22"/>
                <w:szCs w:val="22"/>
              </w:rPr>
            </w:pPr>
            <w:r w:rsidRPr="00D85B8D">
              <w:rPr>
                <w:rFonts w:eastAsia="SimSun"/>
                <w:color w:val="FF0000"/>
                <w:sz w:val="22"/>
                <w:szCs w:val="22"/>
              </w:rPr>
              <w:t>&lt;Unchanged parts are omitted&gt;</w:t>
            </w:r>
          </w:p>
        </w:tc>
      </w:tr>
    </w:tbl>
    <w:p w14:paraId="71D15D43" w14:textId="61FC1977" w:rsidR="008F53BF" w:rsidRDefault="008F53BF" w:rsidP="00EC74D6">
      <w:pPr>
        <w:jc w:val="both"/>
        <w:rPr>
          <w:rFonts w:eastAsia="Microsoft YaHei UI"/>
          <w:sz w:val="22"/>
          <w:szCs w:val="22"/>
        </w:rPr>
      </w:pPr>
    </w:p>
    <w:p w14:paraId="1F69D12F" w14:textId="1A79279B" w:rsidR="009844E8" w:rsidRDefault="009844E8" w:rsidP="00EC74D6">
      <w:pPr>
        <w:jc w:val="both"/>
        <w:rPr>
          <w:rFonts w:eastAsia="Microsoft YaHei UI"/>
          <w:sz w:val="22"/>
          <w:szCs w:val="22"/>
        </w:rPr>
      </w:pPr>
    </w:p>
    <w:p w14:paraId="34F11962" w14:textId="77777777" w:rsidR="009844E8" w:rsidRPr="00162612" w:rsidRDefault="009844E8" w:rsidP="00EC74D6">
      <w:pPr>
        <w:jc w:val="both"/>
        <w:rPr>
          <w:rFonts w:eastAsia="Microsoft YaHei UI"/>
          <w:sz w:val="22"/>
          <w:szCs w:val="22"/>
        </w:rPr>
      </w:pPr>
    </w:p>
    <w:bookmarkEnd w:id="41"/>
    <w:bookmarkEnd w:id="42"/>
    <w:p w14:paraId="175A3DB2" w14:textId="38EBA45F" w:rsidR="00E9460F" w:rsidRDefault="009844E8" w:rsidP="00754BFF">
      <w:pPr>
        <w:pStyle w:val="Heading1"/>
        <w:pBdr>
          <w:top w:val="single" w:sz="12" w:space="4" w:color="auto"/>
        </w:pBdr>
        <w:jc w:val="both"/>
        <w:rPr>
          <w:lang w:val="en-US" w:eastAsia="zh-TW"/>
        </w:rPr>
      </w:pPr>
      <w:r>
        <w:rPr>
          <w:lang w:val="en-US" w:eastAsia="zh-TW"/>
        </w:rPr>
        <w:t>Summary</w:t>
      </w:r>
    </w:p>
    <w:p w14:paraId="3E6F7118" w14:textId="77777777" w:rsidR="009A4DDD" w:rsidRDefault="009A4DDD" w:rsidP="009A4DDD">
      <w:pPr>
        <w:rPr>
          <w:sz w:val="22"/>
        </w:rPr>
      </w:pPr>
      <w:r>
        <w:rPr>
          <w:sz w:val="22"/>
        </w:rPr>
        <w:t>I</w:t>
      </w:r>
      <w:r w:rsidRPr="00367FF7">
        <w:rPr>
          <w:sz w:val="22"/>
        </w:rPr>
        <w:t>n this contribution, the following observations and proposal</w:t>
      </w:r>
      <w:r>
        <w:rPr>
          <w:sz w:val="22"/>
        </w:rPr>
        <w:t>s are provided:</w:t>
      </w:r>
    </w:p>
    <w:p w14:paraId="1772C04D" w14:textId="63DDFBC0" w:rsidR="00F92A19" w:rsidRDefault="00F92A19" w:rsidP="00EC74D6">
      <w:pPr>
        <w:jc w:val="both"/>
        <w:rPr>
          <w:b/>
          <w:sz w:val="22"/>
          <w:szCs w:val="22"/>
        </w:rPr>
      </w:pPr>
    </w:p>
    <w:p w14:paraId="3AC1F786" w14:textId="33481934" w:rsidR="002F72C6" w:rsidRPr="002F72C6" w:rsidRDefault="002F72C6" w:rsidP="00EC74D6">
      <w:pPr>
        <w:jc w:val="both"/>
        <w:rPr>
          <w:b/>
          <w:sz w:val="22"/>
          <w:szCs w:val="22"/>
        </w:rPr>
      </w:pPr>
      <w:r w:rsidRPr="002F72C6">
        <w:rPr>
          <w:b/>
          <w:sz w:val="22"/>
          <w:szCs w:val="22"/>
        </w:rPr>
        <w:fldChar w:fldCharType="begin"/>
      </w:r>
      <w:r w:rsidRPr="002F72C6">
        <w:rPr>
          <w:b/>
          <w:sz w:val="22"/>
          <w:szCs w:val="22"/>
        </w:rPr>
        <w:instrText xml:space="preserve"> REF _Ref95741620 \h  \* MERGEFORMAT </w:instrText>
      </w:r>
      <w:r w:rsidRPr="002F72C6">
        <w:rPr>
          <w:b/>
          <w:sz w:val="22"/>
          <w:szCs w:val="22"/>
        </w:rPr>
      </w:r>
      <w:r w:rsidRPr="002F72C6">
        <w:rPr>
          <w:b/>
          <w:sz w:val="22"/>
          <w:szCs w:val="22"/>
        </w:rPr>
        <w:fldChar w:fldCharType="separate"/>
      </w:r>
      <w:r w:rsidR="009844E8" w:rsidRPr="009844E8">
        <w:rPr>
          <w:b/>
          <w:sz w:val="22"/>
          <w:szCs w:val="22"/>
        </w:rPr>
        <w:t xml:space="preserve">Proposal </w:t>
      </w:r>
      <w:r w:rsidR="009844E8" w:rsidRPr="009844E8">
        <w:rPr>
          <w:b/>
          <w:noProof/>
          <w:sz w:val="22"/>
          <w:szCs w:val="22"/>
        </w:rPr>
        <w:t>1</w:t>
      </w:r>
      <w:r w:rsidR="009844E8" w:rsidRPr="009844E8">
        <w:rPr>
          <w:b/>
          <w:sz w:val="22"/>
          <w:szCs w:val="22"/>
        </w:rPr>
        <w:t xml:space="preserve">: Focus on resolving the high priority issues in Table </w:t>
      </w:r>
      <w:proofErr w:type="gramStart"/>
      <w:r w:rsidR="009844E8" w:rsidRPr="009844E8">
        <w:rPr>
          <w:b/>
          <w:noProof/>
          <w:sz w:val="22"/>
          <w:szCs w:val="22"/>
        </w:rPr>
        <w:t>1,</w:t>
      </w:r>
      <w:r w:rsidR="009844E8" w:rsidRPr="009844E8">
        <w:rPr>
          <w:b/>
          <w:sz w:val="22"/>
          <w:szCs w:val="22"/>
        </w:rPr>
        <w:t xml:space="preserve"> and</w:t>
      </w:r>
      <w:proofErr w:type="gramEnd"/>
      <w:r w:rsidR="009844E8" w:rsidRPr="009844E8">
        <w:rPr>
          <w:b/>
          <w:sz w:val="22"/>
          <w:szCs w:val="22"/>
        </w:rPr>
        <w:t xml:space="preserve"> deprioritize the low priority issue with which the feature is still functional.</w:t>
      </w:r>
      <w:r w:rsidRPr="002F72C6">
        <w:rPr>
          <w:b/>
          <w:sz w:val="22"/>
          <w:szCs w:val="22"/>
        </w:rPr>
        <w:fldChar w:fldCharType="end"/>
      </w:r>
    </w:p>
    <w:p w14:paraId="7736AED0" w14:textId="53DCA3DD" w:rsidR="002F72C6" w:rsidRDefault="002F72C6" w:rsidP="00EC74D6">
      <w:pPr>
        <w:jc w:val="both"/>
        <w:rPr>
          <w:b/>
          <w:sz w:val="22"/>
          <w:szCs w:val="22"/>
        </w:rPr>
      </w:pPr>
    </w:p>
    <w:p w14:paraId="5287271B" w14:textId="603E46FE" w:rsidR="002F72C6" w:rsidRPr="002F72C6" w:rsidRDefault="002F72C6" w:rsidP="002F72C6">
      <w:pPr>
        <w:jc w:val="center"/>
        <w:rPr>
          <w:b/>
          <w:sz w:val="22"/>
          <w:szCs w:val="22"/>
        </w:rPr>
      </w:pPr>
      <w:r w:rsidRPr="002F72C6">
        <w:rPr>
          <w:b/>
          <w:sz w:val="22"/>
          <w:szCs w:val="22"/>
        </w:rPr>
        <w:fldChar w:fldCharType="begin"/>
      </w:r>
      <w:r w:rsidRPr="002F72C6">
        <w:rPr>
          <w:b/>
          <w:sz w:val="22"/>
          <w:szCs w:val="22"/>
        </w:rPr>
        <w:instrText xml:space="preserve"> REF _Ref95741679 \h  \* MERGEFORMAT </w:instrText>
      </w:r>
      <w:r w:rsidRPr="002F72C6">
        <w:rPr>
          <w:b/>
          <w:sz w:val="22"/>
          <w:szCs w:val="22"/>
        </w:rPr>
      </w:r>
      <w:r w:rsidRPr="002F72C6">
        <w:rPr>
          <w:b/>
          <w:sz w:val="22"/>
          <w:szCs w:val="22"/>
        </w:rPr>
        <w:fldChar w:fldCharType="separate"/>
      </w:r>
      <w:r w:rsidRPr="002F72C6">
        <w:rPr>
          <w:b/>
          <w:sz w:val="22"/>
          <w:szCs w:val="22"/>
        </w:rPr>
        <w:t xml:space="preserve">Table </w:t>
      </w:r>
      <w:r w:rsidRPr="002F72C6">
        <w:rPr>
          <w:b/>
          <w:noProof/>
          <w:sz w:val="22"/>
          <w:szCs w:val="22"/>
        </w:rPr>
        <w:t>1</w:t>
      </w:r>
      <w:r w:rsidRPr="002F72C6">
        <w:rPr>
          <w:b/>
          <w:sz w:val="22"/>
          <w:szCs w:val="22"/>
        </w:rPr>
        <w:t>. Identified issues and the suggested priorities</w:t>
      </w:r>
      <w:r w:rsidRPr="002F72C6">
        <w:rPr>
          <w:b/>
          <w:sz w:val="22"/>
          <w:szCs w:val="22"/>
        </w:rPr>
        <w:fldChar w:fldCharType="end"/>
      </w:r>
    </w:p>
    <w:tbl>
      <w:tblPr>
        <w:tblStyle w:val="TableGrid"/>
        <w:tblW w:w="0" w:type="auto"/>
        <w:tblLook w:val="04A0" w:firstRow="1" w:lastRow="0" w:firstColumn="1" w:lastColumn="0" w:noHBand="0" w:noVBand="1"/>
      </w:tblPr>
      <w:tblGrid>
        <w:gridCol w:w="5031"/>
        <w:gridCol w:w="5031"/>
      </w:tblGrid>
      <w:tr w:rsidR="002F72C6" w:rsidRPr="00162612" w14:paraId="2DD826FC" w14:textId="77777777" w:rsidTr="0058173B">
        <w:trPr>
          <w:trHeight w:val="255"/>
        </w:trPr>
        <w:tc>
          <w:tcPr>
            <w:tcW w:w="5031" w:type="dxa"/>
          </w:tcPr>
          <w:p w14:paraId="2147BFEA" w14:textId="77777777" w:rsidR="002F72C6" w:rsidRPr="00162612" w:rsidRDefault="002F72C6" w:rsidP="0058173B">
            <w:pPr>
              <w:jc w:val="center"/>
              <w:rPr>
                <w:rFonts w:eastAsiaTheme="minorEastAsia"/>
                <w:b/>
                <w:bCs/>
                <w:sz w:val="22"/>
                <w:lang w:eastAsia="zh-TW"/>
              </w:rPr>
            </w:pPr>
            <w:r w:rsidRPr="00162612">
              <w:rPr>
                <w:rFonts w:eastAsiaTheme="minorEastAsia"/>
                <w:b/>
                <w:bCs/>
                <w:sz w:val="22"/>
                <w:lang w:eastAsia="zh-TW"/>
              </w:rPr>
              <w:t>High priority</w:t>
            </w:r>
            <w:r>
              <w:rPr>
                <w:rFonts w:eastAsiaTheme="minorEastAsia"/>
                <w:b/>
                <w:bCs/>
                <w:sz w:val="22"/>
                <w:lang w:eastAsia="zh-TW"/>
              </w:rPr>
              <w:t xml:space="preserve"> issue</w:t>
            </w:r>
          </w:p>
        </w:tc>
        <w:tc>
          <w:tcPr>
            <w:tcW w:w="5031" w:type="dxa"/>
          </w:tcPr>
          <w:p w14:paraId="589A2DB4" w14:textId="77777777" w:rsidR="002F72C6" w:rsidRPr="00162612" w:rsidRDefault="002F72C6" w:rsidP="0058173B">
            <w:pPr>
              <w:jc w:val="center"/>
              <w:rPr>
                <w:rFonts w:eastAsiaTheme="minorEastAsia"/>
                <w:b/>
                <w:bCs/>
                <w:sz w:val="22"/>
                <w:lang w:eastAsia="zh-TW"/>
              </w:rPr>
            </w:pPr>
            <w:r w:rsidRPr="00162612">
              <w:rPr>
                <w:rFonts w:eastAsiaTheme="minorEastAsia"/>
                <w:b/>
                <w:bCs/>
                <w:sz w:val="22"/>
                <w:lang w:eastAsia="zh-TW"/>
              </w:rPr>
              <w:t xml:space="preserve">Low priority </w:t>
            </w:r>
            <w:r>
              <w:rPr>
                <w:rFonts w:eastAsiaTheme="minorEastAsia"/>
                <w:b/>
                <w:bCs/>
                <w:sz w:val="22"/>
                <w:lang w:eastAsia="zh-TW"/>
              </w:rPr>
              <w:t>issue</w:t>
            </w:r>
          </w:p>
        </w:tc>
      </w:tr>
      <w:tr w:rsidR="002F72C6" w:rsidRPr="00162612" w14:paraId="5167C4ED" w14:textId="77777777" w:rsidTr="0058173B">
        <w:trPr>
          <w:trHeight w:val="1807"/>
        </w:trPr>
        <w:tc>
          <w:tcPr>
            <w:tcW w:w="5031" w:type="dxa"/>
          </w:tcPr>
          <w:p w14:paraId="585C6E28" w14:textId="77777777" w:rsidR="002F72C6" w:rsidRDefault="002F72C6" w:rsidP="0058173B">
            <w:pPr>
              <w:pStyle w:val="ListParagraph"/>
              <w:numPr>
                <w:ilvl w:val="0"/>
                <w:numId w:val="11"/>
              </w:numPr>
              <w:rPr>
                <w:rFonts w:eastAsiaTheme="minorEastAsia"/>
                <w:sz w:val="22"/>
                <w:lang w:eastAsia="zh-TW"/>
              </w:rPr>
            </w:pPr>
            <w:r w:rsidRPr="00332AFD">
              <w:rPr>
                <w:rFonts w:eastAsiaTheme="minorEastAsia"/>
                <w:sz w:val="22"/>
                <w:lang w:eastAsia="zh-TW"/>
              </w:rPr>
              <w:t>Ambiguity in judging number of configured SSSGs</w:t>
            </w:r>
          </w:p>
          <w:p w14:paraId="6CFAE1D9" w14:textId="77777777" w:rsidR="002F72C6" w:rsidRDefault="002F72C6" w:rsidP="0058173B">
            <w:pPr>
              <w:pStyle w:val="ListParagraph"/>
              <w:numPr>
                <w:ilvl w:val="0"/>
                <w:numId w:val="11"/>
              </w:numPr>
              <w:rPr>
                <w:rFonts w:eastAsiaTheme="minorEastAsia"/>
                <w:sz w:val="22"/>
                <w:lang w:eastAsia="zh-TW"/>
              </w:rPr>
            </w:pPr>
            <w:r w:rsidRPr="00162612">
              <w:rPr>
                <w:rFonts w:eastAsiaTheme="minorEastAsia"/>
                <w:sz w:val="22"/>
                <w:lang w:eastAsia="zh-TW"/>
              </w:rPr>
              <w:t xml:space="preserve">SSSG timer </w:t>
            </w:r>
            <w:r>
              <w:rPr>
                <w:rFonts w:eastAsiaTheme="minorEastAsia"/>
                <w:sz w:val="22"/>
                <w:lang w:eastAsia="zh-TW"/>
              </w:rPr>
              <w:t>update within and after</w:t>
            </w:r>
            <w:r w:rsidRPr="00162612">
              <w:rPr>
                <w:rFonts w:eastAsiaTheme="minorEastAsia"/>
                <w:sz w:val="22"/>
                <w:lang w:eastAsia="zh-TW"/>
              </w:rPr>
              <w:t xml:space="preserve"> PDCCH skipping duration </w:t>
            </w:r>
          </w:p>
          <w:p w14:paraId="6FB7428E" w14:textId="77777777" w:rsidR="002F72C6" w:rsidRDefault="002F72C6" w:rsidP="0058173B">
            <w:pPr>
              <w:pStyle w:val="ListParagraph"/>
              <w:numPr>
                <w:ilvl w:val="0"/>
                <w:numId w:val="11"/>
              </w:numPr>
              <w:rPr>
                <w:rFonts w:eastAsiaTheme="minorEastAsia"/>
                <w:sz w:val="22"/>
                <w:lang w:eastAsia="zh-TW"/>
              </w:rPr>
            </w:pPr>
            <w:r>
              <w:rPr>
                <w:rFonts w:eastAsiaTheme="minorEastAsia" w:hint="eastAsia"/>
                <w:sz w:val="22"/>
                <w:lang w:eastAsia="zh-TW"/>
              </w:rPr>
              <w:t>M</w:t>
            </w:r>
            <w:r>
              <w:rPr>
                <w:rFonts w:eastAsiaTheme="minorEastAsia"/>
                <w:sz w:val="22"/>
                <w:lang w:eastAsia="zh-TW"/>
              </w:rPr>
              <w:t>onitoring in PDCCH skipping duration</w:t>
            </w:r>
          </w:p>
          <w:p w14:paraId="6481442F" w14:textId="77777777" w:rsidR="002F72C6" w:rsidRPr="00162612" w:rsidRDefault="002F72C6" w:rsidP="0058173B">
            <w:pPr>
              <w:pStyle w:val="ListParagraph"/>
              <w:numPr>
                <w:ilvl w:val="0"/>
                <w:numId w:val="11"/>
              </w:numPr>
              <w:rPr>
                <w:rFonts w:eastAsiaTheme="minorEastAsia"/>
                <w:sz w:val="22"/>
                <w:lang w:eastAsia="zh-TW"/>
              </w:rPr>
            </w:pPr>
            <w:r w:rsidRPr="00162612">
              <w:rPr>
                <w:rFonts w:eastAsiaTheme="minorEastAsia"/>
                <w:sz w:val="22"/>
                <w:lang w:eastAsia="zh-TW"/>
              </w:rPr>
              <w:t>Application delay</w:t>
            </w:r>
          </w:p>
          <w:p w14:paraId="1B03C84A" w14:textId="77777777" w:rsidR="002F72C6" w:rsidRDefault="002F72C6" w:rsidP="0058173B">
            <w:pPr>
              <w:pStyle w:val="ListParagraph"/>
              <w:numPr>
                <w:ilvl w:val="0"/>
                <w:numId w:val="11"/>
              </w:numPr>
              <w:rPr>
                <w:rFonts w:eastAsiaTheme="minorEastAsia"/>
                <w:sz w:val="22"/>
                <w:lang w:eastAsia="zh-TW"/>
              </w:rPr>
            </w:pPr>
            <w:r w:rsidRPr="00162612">
              <w:rPr>
                <w:rFonts w:eastAsiaTheme="minorEastAsia"/>
                <w:sz w:val="22"/>
                <w:lang w:eastAsia="zh-TW"/>
              </w:rPr>
              <w:t>Interaction between BWP switching and Rel-17 power saving adaptation</w:t>
            </w:r>
          </w:p>
          <w:p w14:paraId="4E21AFFE" w14:textId="7B27732E" w:rsidR="009844E8" w:rsidRPr="00357655" w:rsidRDefault="009844E8" w:rsidP="0058173B">
            <w:pPr>
              <w:pStyle w:val="ListParagraph"/>
              <w:numPr>
                <w:ilvl w:val="0"/>
                <w:numId w:val="11"/>
              </w:numPr>
              <w:rPr>
                <w:rFonts w:eastAsiaTheme="minorEastAsia"/>
                <w:sz w:val="22"/>
                <w:lang w:eastAsia="zh-TW"/>
              </w:rPr>
            </w:pPr>
            <w:r>
              <w:rPr>
                <w:rFonts w:eastAsiaTheme="minorEastAsia"/>
                <w:sz w:val="22"/>
                <w:lang w:eastAsia="zh-TW"/>
              </w:rPr>
              <w:t xml:space="preserve">Alignment with RAN2 agreements in </w:t>
            </w:r>
            <w:r w:rsidRPr="00865B5A">
              <w:rPr>
                <w:sz w:val="22"/>
              </w:rPr>
              <w:t>R1-2200884</w:t>
            </w:r>
            <w:r>
              <w:rPr>
                <w:sz w:val="22"/>
              </w:rPr>
              <w:t xml:space="preserve"> (</w:t>
            </w:r>
            <w:r w:rsidRPr="00865B5A">
              <w:rPr>
                <w:sz w:val="22"/>
              </w:rPr>
              <w:t>R2-2201960</w:t>
            </w:r>
            <w:r>
              <w:rPr>
                <w:sz w:val="22"/>
              </w:rPr>
              <w:t xml:space="preserve">), </w:t>
            </w:r>
            <w:r>
              <w:rPr>
                <w:rFonts w:eastAsiaTheme="minorEastAsia"/>
                <w:sz w:val="22"/>
                <w:lang w:eastAsia="zh-TW"/>
              </w:rPr>
              <w:t>RAN2 LS on PDCCH skipping</w:t>
            </w:r>
          </w:p>
        </w:tc>
        <w:tc>
          <w:tcPr>
            <w:tcW w:w="5031" w:type="dxa"/>
          </w:tcPr>
          <w:p w14:paraId="7D6972D8" w14:textId="77777777" w:rsidR="002F72C6" w:rsidRPr="00084E37" w:rsidRDefault="002F72C6" w:rsidP="0058173B">
            <w:pPr>
              <w:pStyle w:val="ListParagraph"/>
              <w:numPr>
                <w:ilvl w:val="0"/>
                <w:numId w:val="11"/>
              </w:numPr>
              <w:rPr>
                <w:rFonts w:eastAsiaTheme="minorEastAsia"/>
                <w:sz w:val="22"/>
                <w:lang w:eastAsia="zh-TW"/>
              </w:rPr>
            </w:pPr>
            <w:r w:rsidRPr="00084E37">
              <w:rPr>
                <w:rFonts w:eastAsiaTheme="minorEastAsia"/>
                <w:sz w:val="22"/>
                <w:lang w:eastAsia="zh-TW"/>
              </w:rPr>
              <w:t>Case 5: PDCCH skipping + 3 SSSG</w:t>
            </w:r>
          </w:p>
        </w:tc>
      </w:tr>
    </w:tbl>
    <w:p w14:paraId="3A426C76" w14:textId="0A7C49B7" w:rsidR="002F72C6" w:rsidRDefault="002F72C6" w:rsidP="00EC74D6">
      <w:pPr>
        <w:jc w:val="both"/>
        <w:rPr>
          <w:b/>
          <w:sz w:val="22"/>
          <w:szCs w:val="22"/>
        </w:rPr>
      </w:pPr>
    </w:p>
    <w:p w14:paraId="136DA358" w14:textId="64C924BF" w:rsidR="002F72C6" w:rsidRDefault="002F72C6" w:rsidP="00EC74D6">
      <w:pPr>
        <w:jc w:val="both"/>
        <w:rPr>
          <w:b/>
          <w:sz w:val="22"/>
          <w:szCs w:val="22"/>
        </w:rPr>
      </w:pPr>
    </w:p>
    <w:p w14:paraId="13939A57" w14:textId="77777777" w:rsidR="009844E8" w:rsidRDefault="009844E8" w:rsidP="00EC74D6">
      <w:pPr>
        <w:jc w:val="both"/>
        <w:rPr>
          <w:b/>
          <w:sz w:val="22"/>
          <w:szCs w:val="22"/>
        </w:rPr>
      </w:pPr>
    </w:p>
    <w:p w14:paraId="29651505" w14:textId="4D5B8498" w:rsidR="008F53BF" w:rsidRDefault="008F53BF" w:rsidP="00EC74D6">
      <w:pPr>
        <w:jc w:val="both"/>
        <w:rPr>
          <w:b/>
          <w:sz w:val="22"/>
          <w:szCs w:val="22"/>
        </w:rPr>
      </w:pPr>
      <w:r>
        <w:rPr>
          <w:b/>
          <w:sz w:val="22"/>
          <w:szCs w:val="22"/>
        </w:rPr>
        <w:fldChar w:fldCharType="begin"/>
      </w:r>
      <w:r>
        <w:rPr>
          <w:b/>
          <w:sz w:val="22"/>
          <w:szCs w:val="22"/>
        </w:rPr>
        <w:instrText xml:space="preserve"> REF _Ref95741810 \h </w:instrText>
      </w:r>
      <w:r>
        <w:rPr>
          <w:b/>
          <w:sz w:val="22"/>
          <w:szCs w:val="22"/>
        </w:rPr>
      </w:r>
      <w:r>
        <w:rPr>
          <w:b/>
          <w:sz w:val="22"/>
          <w:szCs w:val="22"/>
        </w:rPr>
        <w:fldChar w:fldCharType="separate"/>
      </w:r>
      <w:r w:rsidR="009844E8" w:rsidRPr="00C67D8B">
        <w:rPr>
          <w:rFonts w:eastAsiaTheme="minorEastAsia"/>
          <w:b/>
          <w:bCs/>
          <w:sz w:val="22"/>
          <w:szCs w:val="22"/>
          <w:lang w:eastAsia="zh-TW"/>
        </w:rPr>
        <w:t xml:space="preserve">Observation </w:t>
      </w:r>
      <w:r w:rsidR="009844E8">
        <w:rPr>
          <w:rFonts w:eastAsiaTheme="minorEastAsia"/>
          <w:b/>
          <w:bCs/>
          <w:noProof/>
          <w:sz w:val="22"/>
          <w:szCs w:val="22"/>
          <w:lang w:eastAsia="zh-TW"/>
        </w:rPr>
        <w:t>1</w:t>
      </w:r>
      <w:r w:rsidR="009844E8" w:rsidRPr="00C67D8B">
        <w:rPr>
          <w:rFonts w:eastAsiaTheme="minorEastAsia"/>
          <w:b/>
          <w:bCs/>
          <w:sz w:val="22"/>
          <w:szCs w:val="22"/>
          <w:lang w:eastAsia="zh-TW"/>
        </w:rPr>
        <w:t xml:space="preserve">: </w:t>
      </w:r>
      <w:r w:rsidR="009844E8">
        <w:rPr>
          <w:rFonts w:eastAsiaTheme="minorEastAsia"/>
          <w:b/>
          <w:bCs/>
          <w:sz w:val="22"/>
          <w:szCs w:val="22"/>
          <w:lang w:eastAsia="zh-TW"/>
        </w:rPr>
        <w:t>Among the solutions without RRC impact, option 2 allows UE to explicitly decide the bit number of the PDCCH monitoring adaptation bit field with the simplest implementation.</w:t>
      </w:r>
      <w:r>
        <w:rPr>
          <w:b/>
          <w:sz w:val="22"/>
          <w:szCs w:val="22"/>
        </w:rPr>
        <w:fldChar w:fldCharType="end"/>
      </w:r>
    </w:p>
    <w:p w14:paraId="3C8BF4A8" w14:textId="2094C51D" w:rsidR="008F53BF" w:rsidRDefault="008F53BF" w:rsidP="00EC74D6">
      <w:pPr>
        <w:jc w:val="both"/>
        <w:rPr>
          <w:b/>
          <w:sz w:val="22"/>
          <w:szCs w:val="22"/>
        </w:rPr>
      </w:pPr>
    </w:p>
    <w:p w14:paraId="065AA448" w14:textId="77777777" w:rsidR="009844E8" w:rsidRDefault="009844E8" w:rsidP="00EC74D6">
      <w:pPr>
        <w:jc w:val="both"/>
        <w:rPr>
          <w:b/>
          <w:sz w:val="22"/>
          <w:szCs w:val="22"/>
        </w:rPr>
      </w:pPr>
    </w:p>
    <w:p w14:paraId="150F6401" w14:textId="77777777" w:rsidR="009844E8" w:rsidRDefault="009844E8" w:rsidP="00EC74D6">
      <w:pPr>
        <w:jc w:val="both"/>
        <w:rPr>
          <w:b/>
          <w:sz w:val="22"/>
          <w:szCs w:val="22"/>
        </w:rPr>
      </w:pPr>
    </w:p>
    <w:p w14:paraId="5A1AA98D" w14:textId="68B8B1AB" w:rsidR="008F53BF" w:rsidRDefault="008F53BF" w:rsidP="00EC74D6">
      <w:pPr>
        <w:jc w:val="both"/>
        <w:rPr>
          <w:b/>
          <w:sz w:val="22"/>
          <w:szCs w:val="22"/>
        </w:rPr>
      </w:pPr>
      <w:r>
        <w:rPr>
          <w:b/>
          <w:sz w:val="22"/>
          <w:szCs w:val="22"/>
        </w:rPr>
        <w:fldChar w:fldCharType="begin"/>
      </w:r>
      <w:r>
        <w:rPr>
          <w:b/>
          <w:sz w:val="22"/>
          <w:szCs w:val="22"/>
        </w:rPr>
        <w:instrText xml:space="preserve"> REF _Ref95741811 \h </w:instrText>
      </w:r>
      <w:r>
        <w:rPr>
          <w:b/>
          <w:sz w:val="22"/>
          <w:szCs w:val="22"/>
        </w:rPr>
      </w:r>
      <w:r>
        <w:rPr>
          <w:b/>
          <w:sz w:val="22"/>
          <w:szCs w:val="22"/>
        </w:rPr>
        <w:fldChar w:fldCharType="separate"/>
      </w:r>
      <w:r w:rsidR="009844E8" w:rsidRPr="00C67D8B">
        <w:rPr>
          <w:rFonts w:eastAsiaTheme="minorEastAsia"/>
          <w:b/>
          <w:bCs/>
          <w:sz w:val="22"/>
          <w:szCs w:val="22"/>
          <w:lang w:eastAsia="zh-TW"/>
        </w:rPr>
        <w:t xml:space="preserve">Observation </w:t>
      </w:r>
      <w:r w:rsidR="009844E8">
        <w:rPr>
          <w:rFonts w:eastAsiaTheme="minorEastAsia"/>
          <w:b/>
          <w:bCs/>
          <w:noProof/>
          <w:sz w:val="22"/>
          <w:szCs w:val="22"/>
          <w:lang w:eastAsia="zh-TW"/>
        </w:rPr>
        <w:t>2</w:t>
      </w:r>
      <w:r w:rsidR="009844E8" w:rsidRPr="00C67D8B">
        <w:rPr>
          <w:rFonts w:eastAsiaTheme="minorEastAsia"/>
          <w:b/>
          <w:bCs/>
          <w:sz w:val="22"/>
          <w:szCs w:val="22"/>
          <w:lang w:eastAsia="zh-TW"/>
        </w:rPr>
        <w:t xml:space="preserve">: </w:t>
      </w:r>
      <w:r w:rsidR="009844E8">
        <w:rPr>
          <w:rFonts w:eastAsiaTheme="minorEastAsia"/>
          <w:b/>
          <w:bCs/>
          <w:sz w:val="22"/>
          <w:szCs w:val="22"/>
          <w:lang w:eastAsia="zh-TW"/>
        </w:rPr>
        <w:t>Although bit field size ambiguity is resolved, e</w:t>
      </w:r>
      <w:r w:rsidR="009844E8" w:rsidRPr="00C67D8B">
        <w:rPr>
          <w:rFonts w:eastAsiaTheme="minorEastAsia"/>
          <w:b/>
          <w:bCs/>
          <w:sz w:val="22"/>
          <w:szCs w:val="22"/>
          <w:lang w:eastAsia="zh-TW"/>
        </w:rPr>
        <w:t xml:space="preserve">mpty SSSG </w:t>
      </w:r>
      <w:r w:rsidR="009844E8">
        <w:rPr>
          <w:rFonts w:eastAsiaTheme="minorEastAsia"/>
          <w:b/>
          <w:bCs/>
          <w:sz w:val="22"/>
          <w:szCs w:val="22"/>
          <w:lang w:eastAsia="zh-TW"/>
        </w:rPr>
        <w:t>is still possible to be configured by either of the following</w:t>
      </w:r>
      <w:r>
        <w:rPr>
          <w:b/>
          <w:sz w:val="22"/>
          <w:szCs w:val="22"/>
        </w:rPr>
        <w:fldChar w:fldCharType="end"/>
      </w:r>
    </w:p>
    <w:p w14:paraId="1997E947" w14:textId="77777777" w:rsidR="008F53BF" w:rsidRPr="00E41F1E" w:rsidRDefault="008F53BF" w:rsidP="008F53BF">
      <w:pPr>
        <w:pStyle w:val="ListParagraph"/>
        <w:numPr>
          <w:ilvl w:val="0"/>
          <w:numId w:val="30"/>
        </w:numPr>
        <w:jc w:val="both"/>
        <w:rPr>
          <w:rFonts w:eastAsiaTheme="minorEastAsia"/>
          <w:b/>
          <w:bCs/>
          <w:sz w:val="22"/>
          <w:szCs w:val="22"/>
          <w:lang w:eastAsia="zh-TW"/>
        </w:rPr>
      </w:pPr>
      <w:r w:rsidRPr="00E41F1E">
        <w:rPr>
          <w:rFonts w:eastAsiaTheme="minorEastAsia" w:hint="eastAsia"/>
          <w:b/>
          <w:bCs/>
          <w:sz w:val="22"/>
          <w:szCs w:val="22"/>
          <w:lang w:eastAsia="zh-TW"/>
        </w:rPr>
        <w:t>N</w:t>
      </w:r>
      <w:r w:rsidRPr="00E41F1E">
        <w:rPr>
          <w:rFonts w:eastAsiaTheme="minorEastAsia"/>
          <w:b/>
          <w:bCs/>
          <w:sz w:val="22"/>
          <w:szCs w:val="22"/>
          <w:lang w:eastAsia="zh-TW"/>
        </w:rPr>
        <w:t>ot label any search space set to the SSSG</w:t>
      </w:r>
    </w:p>
    <w:p w14:paraId="73DCFA8B" w14:textId="77777777" w:rsidR="008F53BF" w:rsidRPr="00E41F1E" w:rsidRDefault="008F53BF" w:rsidP="008F53BF">
      <w:pPr>
        <w:pStyle w:val="ListParagraph"/>
        <w:numPr>
          <w:ilvl w:val="0"/>
          <w:numId w:val="30"/>
        </w:numPr>
        <w:jc w:val="both"/>
        <w:rPr>
          <w:rFonts w:eastAsiaTheme="minorEastAsia"/>
          <w:b/>
          <w:bCs/>
          <w:sz w:val="22"/>
          <w:szCs w:val="22"/>
          <w:lang w:eastAsia="zh-TW"/>
        </w:rPr>
      </w:pPr>
      <w:r w:rsidRPr="00E41F1E">
        <w:rPr>
          <w:rFonts w:eastAsiaTheme="minorEastAsia"/>
          <w:b/>
          <w:bCs/>
          <w:sz w:val="22"/>
          <w:szCs w:val="22"/>
          <w:lang w:eastAsia="zh-TW"/>
        </w:rPr>
        <w:t xml:space="preserve">Configure a search space without </w:t>
      </w:r>
      <w:proofErr w:type="spellStart"/>
      <w:r w:rsidRPr="00E748D2">
        <w:rPr>
          <w:rFonts w:eastAsiaTheme="minorEastAsia"/>
          <w:b/>
          <w:bCs/>
          <w:i/>
          <w:iCs/>
          <w:sz w:val="22"/>
          <w:szCs w:val="22"/>
          <w:lang w:eastAsia="zh-TW"/>
        </w:rPr>
        <w:t>nrofCandidates</w:t>
      </w:r>
      <w:proofErr w:type="spellEnd"/>
      <w:r w:rsidRPr="00E41F1E">
        <w:rPr>
          <w:rFonts w:eastAsiaTheme="minorEastAsia"/>
          <w:b/>
          <w:bCs/>
          <w:sz w:val="22"/>
          <w:szCs w:val="22"/>
          <w:lang w:eastAsia="zh-TW"/>
        </w:rPr>
        <w:t>.</w:t>
      </w:r>
    </w:p>
    <w:p w14:paraId="0B14612C" w14:textId="27E08384" w:rsidR="008F53BF" w:rsidRPr="008F53BF" w:rsidRDefault="008F53BF" w:rsidP="00EC74D6">
      <w:pPr>
        <w:jc w:val="both"/>
        <w:rPr>
          <w:b/>
          <w:sz w:val="22"/>
          <w:szCs w:val="22"/>
        </w:rPr>
      </w:pPr>
    </w:p>
    <w:p w14:paraId="6B223112" w14:textId="6FA07659" w:rsidR="008F53BF" w:rsidRDefault="008F53BF" w:rsidP="008F53BF">
      <w:pPr>
        <w:jc w:val="center"/>
        <w:rPr>
          <w:b/>
          <w:sz w:val="22"/>
          <w:szCs w:val="22"/>
        </w:rPr>
      </w:pPr>
      <w:r>
        <w:rPr>
          <w:rFonts w:eastAsiaTheme="minorEastAsia" w:hint="eastAsia"/>
          <w:noProof/>
          <w:sz w:val="22"/>
          <w:szCs w:val="22"/>
          <w:lang w:eastAsia="zh-TW"/>
        </w:rPr>
        <w:lastRenderedPageBreak/>
        <w:drawing>
          <wp:inline distT="0" distB="0" distL="0" distR="0" wp14:anchorId="372D7160" wp14:editId="5D75E8FA">
            <wp:extent cx="5027344" cy="3569160"/>
            <wp:effectExtent l="0" t="0" r="190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31860" cy="3572366"/>
                    </a:xfrm>
                    <a:prstGeom prst="rect">
                      <a:avLst/>
                    </a:prstGeom>
                  </pic:spPr>
                </pic:pic>
              </a:graphicData>
            </a:graphic>
          </wp:inline>
        </w:drawing>
      </w:r>
    </w:p>
    <w:p w14:paraId="79E93881" w14:textId="426DDF8D" w:rsidR="008F53BF" w:rsidRPr="008F53BF" w:rsidRDefault="008F53BF" w:rsidP="008F53BF">
      <w:pPr>
        <w:jc w:val="center"/>
        <w:rPr>
          <w:b/>
          <w:sz w:val="22"/>
          <w:szCs w:val="22"/>
        </w:rPr>
      </w:pPr>
      <w:r w:rsidRPr="008F53BF">
        <w:rPr>
          <w:b/>
          <w:sz w:val="22"/>
          <w:szCs w:val="22"/>
        </w:rPr>
        <w:fldChar w:fldCharType="begin"/>
      </w:r>
      <w:r w:rsidRPr="008F53BF">
        <w:rPr>
          <w:b/>
          <w:sz w:val="22"/>
          <w:szCs w:val="22"/>
        </w:rPr>
        <w:instrText xml:space="preserve"> REF _Ref95741860 \h  \* MERGEFORMAT </w:instrText>
      </w:r>
      <w:r w:rsidRPr="008F53BF">
        <w:rPr>
          <w:b/>
          <w:sz w:val="22"/>
          <w:szCs w:val="22"/>
        </w:rPr>
      </w:r>
      <w:r w:rsidRPr="008F53BF">
        <w:rPr>
          <w:b/>
          <w:sz w:val="22"/>
          <w:szCs w:val="22"/>
        </w:rPr>
        <w:fldChar w:fldCharType="separate"/>
      </w:r>
      <w:r w:rsidRPr="008F53BF">
        <w:rPr>
          <w:b/>
          <w:sz w:val="22"/>
          <w:szCs w:val="22"/>
        </w:rPr>
        <w:t xml:space="preserve">Figure </w:t>
      </w:r>
      <w:r w:rsidRPr="008F53BF">
        <w:rPr>
          <w:b/>
          <w:noProof/>
          <w:sz w:val="22"/>
          <w:szCs w:val="22"/>
        </w:rPr>
        <w:t>1</w:t>
      </w:r>
      <w:r w:rsidRPr="008F53BF">
        <w:rPr>
          <w:b/>
          <w:sz w:val="22"/>
          <w:szCs w:val="22"/>
        </w:rPr>
        <w:t>. Example of possible configuration to realize an empty SSSG</w:t>
      </w:r>
      <w:r w:rsidRPr="008F53BF">
        <w:rPr>
          <w:b/>
          <w:sz w:val="22"/>
          <w:szCs w:val="22"/>
        </w:rPr>
        <w:fldChar w:fldCharType="end"/>
      </w:r>
    </w:p>
    <w:p w14:paraId="7EE1B63F" w14:textId="34197F81" w:rsidR="008F53BF" w:rsidRDefault="008F53BF" w:rsidP="008F53BF">
      <w:pPr>
        <w:jc w:val="both"/>
        <w:rPr>
          <w:b/>
          <w:sz w:val="22"/>
          <w:szCs w:val="22"/>
        </w:rPr>
      </w:pPr>
    </w:p>
    <w:p w14:paraId="513D5200" w14:textId="77777777" w:rsidR="008F53BF" w:rsidRDefault="008F53BF" w:rsidP="008F53BF">
      <w:pPr>
        <w:jc w:val="both"/>
        <w:rPr>
          <w:b/>
          <w:sz w:val="22"/>
          <w:szCs w:val="22"/>
        </w:rPr>
      </w:pPr>
    </w:p>
    <w:p w14:paraId="6A0E4942" w14:textId="758C906F" w:rsidR="002F72C6" w:rsidRPr="002F72C6" w:rsidRDefault="002F72C6" w:rsidP="00EC74D6">
      <w:pPr>
        <w:jc w:val="both"/>
        <w:rPr>
          <w:b/>
          <w:sz w:val="22"/>
          <w:szCs w:val="22"/>
        </w:rPr>
      </w:pPr>
      <w:r w:rsidRPr="002F72C6">
        <w:rPr>
          <w:b/>
          <w:sz w:val="22"/>
          <w:szCs w:val="22"/>
        </w:rPr>
        <w:fldChar w:fldCharType="begin"/>
      </w:r>
      <w:r w:rsidRPr="002F72C6">
        <w:rPr>
          <w:b/>
          <w:sz w:val="22"/>
          <w:szCs w:val="22"/>
        </w:rPr>
        <w:instrText xml:space="preserve"> REF _Ref95234616 \h  \* MERGEFORMAT </w:instrText>
      </w:r>
      <w:r w:rsidRPr="002F72C6">
        <w:rPr>
          <w:b/>
          <w:sz w:val="22"/>
          <w:szCs w:val="22"/>
        </w:rPr>
      </w:r>
      <w:r w:rsidRPr="002F72C6">
        <w:rPr>
          <w:b/>
          <w:sz w:val="22"/>
          <w:szCs w:val="22"/>
        </w:rPr>
        <w:fldChar w:fldCharType="separate"/>
      </w:r>
      <w:r w:rsidR="009844E8" w:rsidRPr="009844E8">
        <w:rPr>
          <w:rFonts w:eastAsiaTheme="minorEastAsia"/>
          <w:b/>
          <w:sz w:val="22"/>
          <w:szCs w:val="22"/>
          <w:lang w:eastAsia="zh-TW"/>
        </w:rPr>
        <w:t xml:space="preserve">Proposal </w:t>
      </w:r>
      <w:r w:rsidR="009844E8" w:rsidRPr="009844E8">
        <w:rPr>
          <w:rFonts w:eastAsiaTheme="minorEastAsia"/>
          <w:b/>
          <w:noProof/>
          <w:sz w:val="22"/>
          <w:szCs w:val="22"/>
          <w:lang w:eastAsia="zh-TW"/>
        </w:rPr>
        <w:t>2</w:t>
      </w:r>
      <w:r w:rsidR="009844E8" w:rsidRPr="009844E8">
        <w:rPr>
          <w:rFonts w:eastAsiaTheme="minorEastAsia"/>
          <w:b/>
          <w:sz w:val="22"/>
          <w:szCs w:val="22"/>
          <w:lang w:eastAsia="zh-TW"/>
        </w:rPr>
        <w:t>: Support Option 2 to resolve the ambiguity issue in the size of PDCCH monitoring adaptation bit field.</w:t>
      </w:r>
      <w:r w:rsidRPr="002F72C6">
        <w:rPr>
          <w:b/>
          <w:sz w:val="22"/>
          <w:szCs w:val="22"/>
        </w:rPr>
        <w:fldChar w:fldCharType="end"/>
      </w:r>
    </w:p>
    <w:p w14:paraId="1B2E96E0" w14:textId="77777777" w:rsidR="002F72C6" w:rsidRPr="002F72C6" w:rsidRDefault="002F72C6" w:rsidP="00EC74D6">
      <w:pPr>
        <w:jc w:val="both"/>
        <w:rPr>
          <w:b/>
          <w:sz w:val="22"/>
          <w:szCs w:val="22"/>
        </w:rPr>
      </w:pPr>
    </w:p>
    <w:p w14:paraId="01B61C3B" w14:textId="4519B1B7" w:rsidR="002F72C6" w:rsidRPr="002F72C6" w:rsidRDefault="002F72C6" w:rsidP="00EC74D6">
      <w:pPr>
        <w:jc w:val="both"/>
        <w:rPr>
          <w:b/>
          <w:sz w:val="22"/>
          <w:szCs w:val="22"/>
        </w:rPr>
      </w:pPr>
      <w:r w:rsidRPr="002F72C6">
        <w:rPr>
          <w:b/>
          <w:sz w:val="22"/>
          <w:szCs w:val="22"/>
        </w:rPr>
        <w:fldChar w:fldCharType="begin"/>
      </w:r>
      <w:r w:rsidRPr="002F72C6">
        <w:rPr>
          <w:b/>
          <w:sz w:val="22"/>
          <w:szCs w:val="22"/>
        </w:rPr>
        <w:instrText xml:space="preserve"> REF _Ref95234618 \h  \* MERGEFORMAT </w:instrText>
      </w:r>
      <w:r w:rsidRPr="002F72C6">
        <w:rPr>
          <w:b/>
          <w:sz w:val="22"/>
          <w:szCs w:val="22"/>
        </w:rPr>
      </w:r>
      <w:r w:rsidRPr="002F72C6">
        <w:rPr>
          <w:b/>
          <w:sz w:val="22"/>
          <w:szCs w:val="22"/>
        </w:rPr>
        <w:fldChar w:fldCharType="separate"/>
      </w:r>
      <w:r w:rsidR="009844E8" w:rsidRPr="009844E8">
        <w:rPr>
          <w:rFonts w:eastAsiaTheme="minorEastAsia"/>
          <w:b/>
          <w:sz w:val="22"/>
          <w:szCs w:val="22"/>
          <w:lang w:eastAsia="zh-TW"/>
        </w:rPr>
        <w:t xml:space="preserve">Proposal </w:t>
      </w:r>
      <w:r w:rsidR="009844E8" w:rsidRPr="009844E8">
        <w:rPr>
          <w:rFonts w:eastAsiaTheme="minorEastAsia"/>
          <w:b/>
          <w:noProof/>
          <w:sz w:val="22"/>
          <w:szCs w:val="22"/>
          <w:lang w:eastAsia="zh-TW"/>
        </w:rPr>
        <w:t>3</w:t>
      </w:r>
      <w:r w:rsidR="009844E8" w:rsidRPr="009844E8">
        <w:rPr>
          <w:rFonts w:eastAsiaTheme="minorEastAsia"/>
          <w:b/>
          <w:sz w:val="22"/>
          <w:szCs w:val="22"/>
          <w:lang w:eastAsia="zh-TW"/>
        </w:rPr>
        <w:t>: Support the following text proposal for PDCCH monitoring adaptation indication field in Sections 7.3.1.1.2, 7.3.1.1.3, 7.3.1.2.2</w:t>
      </w:r>
      <w:r w:rsidR="009844E8" w:rsidRPr="009844E8">
        <w:rPr>
          <w:b/>
          <w:sz w:val="22"/>
          <w:szCs w:val="22"/>
        </w:rPr>
        <w:t xml:space="preserve"> and 7.3.1.2.3 of TS 38.212</w:t>
      </w:r>
      <w:r w:rsidRPr="002F72C6">
        <w:rPr>
          <w:b/>
          <w:sz w:val="22"/>
          <w:szCs w:val="22"/>
        </w:rPr>
        <w:fldChar w:fldCharType="end"/>
      </w:r>
    </w:p>
    <w:tbl>
      <w:tblPr>
        <w:tblStyle w:val="TableGrid"/>
        <w:tblW w:w="0" w:type="auto"/>
        <w:tblLook w:val="04A0" w:firstRow="1" w:lastRow="0" w:firstColumn="1" w:lastColumn="0" w:noHBand="0" w:noVBand="1"/>
      </w:tblPr>
      <w:tblGrid>
        <w:gridCol w:w="10457"/>
      </w:tblGrid>
      <w:tr w:rsidR="008F53BF" w:rsidRPr="006C5F51" w14:paraId="1290F9AD" w14:textId="77777777" w:rsidTr="0058173B">
        <w:tc>
          <w:tcPr>
            <w:tcW w:w="10457" w:type="dxa"/>
            <w:tcBorders>
              <w:top w:val="single" w:sz="4" w:space="0" w:color="auto"/>
              <w:left w:val="single" w:sz="4" w:space="0" w:color="auto"/>
              <w:bottom w:val="single" w:sz="4" w:space="0" w:color="auto"/>
              <w:right w:val="single" w:sz="4" w:space="0" w:color="auto"/>
            </w:tcBorders>
          </w:tcPr>
          <w:p w14:paraId="071B39D5" w14:textId="77777777" w:rsidR="008F53BF" w:rsidRPr="006C5F51" w:rsidRDefault="008F53BF" w:rsidP="0058173B">
            <w:pPr>
              <w:jc w:val="center"/>
              <w:rPr>
                <w:rFonts w:eastAsia="SimSun"/>
                <w:color w:val="FF0000"/>
                <w:sz w:val="22"/>
                <w:szCs w:val="22"/>
              </w:rPr>
            </w:pPr>
            <w:r w:rsidRPr="006C5F51">
              <w:rPr>
                <w:rFonts w:eastAsia="SimSun"/>
                <w:color w:val="FF0000"/>
                <w:sz w:val="22"/>
                <w:szCs w:val="22"/>
              </w:rPr>
              <w:t>&lt;Unchanged parts are omitted&gt;</w:t>
            </w:r>
          </w:p>
          <w:p w14:paraId="3A865009" w14:textId="77777777" w:rsidR="008F53BF" w:rsidRPr="006C5F51" w:rsidRDefault="008F53BF" w:rsidP="0058173B">
            <w:pPr>
              <w:ind w:left="851" w:hanging="284"/>
              <w:rPr>
                <w:sz w:val="22"/>
                <w:szCs w:val="22"/>
                <w:lang w:eastAsia="zh-CN"/>
              </w:rPr>
            </w:pPr>
            <w:r w:rsidRPr="006C5F51">
              <w:rPr>
                <w:rFonts w:eastAsia="SimSun"/>
                <w:sz w:val="22"/>
                <w:szCs w:val="22"/>
              </w:rPr>
              <w:t>-</w:t>
            </w:r>
            <w:r w:rsidRPr="006C5F51">
              <w:rPr>
                <w:rFonts w:eastAsia="SimSun"/>
                <w:sz w:val="22"/>
                <w:szCs w:val="22"/>
              </w:rPr>
              <w:tab/>
              <w:t xml:space="preserve">1 or 2 bits, </w:t>
            </w:r>
            <w:r w:rsidRPr="006C5F51">
              <w:rPr>
                <w:sz w:val="22"/>
                <w:szCs w:val="22"/>
                <w:lang w:eastAsia="zh-CN"/>
              </w:rPr>
              <w:t>if</w:t>
            </w:r>
            <w:r w:rsidRPr="006C5F51">
              <w:rPr>
                <w:i/>
                <w:sz w:val="22"/>
                <w:szCs w:val="22"/>
                <w:lang w:eastAsia="zh-CN"/>
              </w:rPr>
              <w:t xml:space="preserve"> </w:t>
            </w:r>
            <w:proofErr w:type="spellStart"/>
            <w:r w:rsidRPr="006C5F51">
              <w:rPr>
                <w:i/>
                <w:sz w:val="22"/>
                <w:szCs w:val="22"/>
                <w:lang w:eastAsia="zh-CN"/>
              </w:rPr>
              <w:t>PDCCHSkippingDurationList</w:t>
            </w:r>
            <w:proofErr w:type="spellEnd"/>
            <w:r w:rsidRPr="006C5F51">
              <w:rPr>
                <w:i/>
                <w:sz w:val="22"/>
                <w:szCs w:val="22"/>
                <w:lang w:eastAsia="zh-CN"/>
              </w:rPr>
              <w:t xml:space="preserve"> </w:t>
            </w:r>
            <w:r w:rsidRPr="006C5F51">
              <w:rPr>
                <w:sz w:val="22"/>
                <w:szCs w:val="22"/>
                <w:lang w:eastAsia="zh-CN"/>
              </w:rPr>
              <w:t xml:space="preserve">is not configured and if </w:t>
            </w:r>
            <w:r w:rsidRPr="006C5F51">
              <w:rPr>
                <w:i/>
                <w:sz w:val="22"/>
                <w:szCs w:val="22"/>
                <w:lang w:eastAsia="zh-CN"/>
              </w:rPr>
              <w:t xml:space="preserve">searchSpaceGroupIdList-r17 </w:t>
            </w:r>
            <w:r w:rsidRPr="006C5F51">
              <w:rPr>
                <w:sz w:val="22"/>
                <w:szCs w:val="22"/>
                <w:lang w:eastAsia="zh-CN"/>
              </w:rPr>
              <w:t>is configured</w:t>
            </w:r>
          </w:p>
          <w:p w14:paraId="4DB930D3" w14:textId="77777777" w:rsidR="008F53BF" w:rsidRPr="00D57765" w:rsidRDefault="008F53BF" w:rsidP="0058173B">
            <w:pPr>
              <w:pStyle w:val="NormalWeb"/>
              <w:spacing w:before="0" w:beforeAutospacing="0" w:after="0" w:afterAutospacing="0" w:line="280" w:lineRule="atLeast"/>
              <w:ind w:left="1135" w:hanging="284"/>
              <w:rPr>
                <w:color w:val="FF0000"/>
                <w:sz w:val="22"/>
                <w:szCs w:val="22"/>
              </w:rPr>
            </w:pPr>
            <w:r w:rsidRPr="00D57765">
              <w:rPr>
                <w:color w:val="FF0000"/>
                <w:sz w:val="22"/>
                <w:szCs w:val="22"/>
              </w:rPr>
              <w:t xml:space="preserve">-     1 bit if the UE is not configured by </w:t>
            </w:r>
            <w:r w:rsidRPr="007951DC">
              <w:rPr>
                <w:i/>
                <w:iCs/>
                <w:color w:val="FF0000"/>
                <w:sz w:val="22"/>
                <w:szCs w:val="22"/>
              </w:rPr>
              <w:t>searchSpaceGroupIdList-r17</w:t>
            </w:r>
            <w:r w:rsidRPr="00D57765">
              <w:rPr>
                <w:color w:val="FF0000"/>
                <w:sz w:val="22"/>
                <w:szCs w:val="22"/>
              </w:rPr>
              <w:t xml:space="preserve"> with any search space set </w:t>
            </w:r>
            <w:r>
              <w:rPr>
                <w:color w:val="FF0000"/>
                <w:sz w:val="22"/>
                <w:szCs w:val="22"/>
              </w:rPr>
              <w:t xml:space="preserve">associated </w:t>
            </w:r>
            <w:r w:rsidRPr="00D57765">
              <w:rPr>
                <w:color w:val="FF0000"/>
                <w:sz w:val="22"/>
                <w:szCs w:val="22"/>
              </w:rPr>
              <w:t xml:space="preserve">with group index </w:t>
            </w:r>
            <w:proofErr w:type="gramStart"/>
            <w:r w:rsidRPr="00D57765">
              <w:rPr>
                <w:color w:val="FF0000"/>
                <w:sz w:val="22"/>
                <w:szCs w:val="22"/>
              </w:rPr>
              <w:t>2;</w:t>
            </w:r>
            <w:proofErr w:type="gramEnd"/>
          </w:p>
          <w:p w14:paraId="5492FA66" w14:textId="77777777" w:rsidR="008F53BF" w:rsidRPr="006C5F51" w:rsidRDefault="008F53BF" w:rsidP="0058173B">
            <w:pPr>
              <w:pStyle w:val="NormalWeb"/>
              <w:spacing w:before="0" w:beforeAutospacing="0" w:after="0" w:afterAutospacing="0" w:line="280" w:lineRule="atLeast"/>
              <w:ind w:left="1135" w:hanging="284"/>
              <w:rPr>
                <w:color w:val="FF0000"/>
                <w:sz w:val="22"/>
                <w:szCs w:val="22"/>
              </w:rPr>
            </w:pPr>
            <w:r w:rsidRPr="00D57765">
              <w:rPr>
                <w:color w:val="FF0000"/>
                <w:sz w:val="22"/>
                <w:szCs w:val="22"/>
              </w:rPr>
              <w:t xml:space="preserve">-     2 bits if the UE is configured by </w:t>
            </w:r>
            <w:r w:rsidRPr="007951DC">
              <w:rPr>
                <w:i/>
                <w:iCs/>
                <w:color w:val="FF0000"/>
                <w:sz w:val="22"/>
                <w:szCs w:val="22"/>
              </w:rPr>
              <w:t>searchSpaceGroupIdList-r17</w:t>
            </w:r>
            <w:r w:rsidRPr="00D57765">
              <w:rPr>
                <w:color w:val="FF0000"/>
                <w:sz w:val="22"/>
                <w:szCs w:val="22"/>
              </w:rPr>
              <w:t xml:space="preserve"> with search space set(s) </w:t>
            </w:r>
            <w:r>
              <w:rPr>
                <w:color w:val="FF0000"/>
                <w:sz w:val="22"/>
                <w:szCs w:val="22"/>
              </w:rPr>
              <w:t xml:space="preserve">associated </w:t>
            </w:r>
            <w:r w:rsidRPr="00D57765">
              <w:rPr>
                <w:color w:val="FF0000"/>
                <w:sz w:val="22"/>
                <w:szCs w:val="22"/>
              </w:rPr>
              <w:t xml:space="preserve">with group index </w:t>
            </w:r>
            <w:proofErr w:type="gramStart"/>
            <w:r w:rsidRPr="00D57765">
              <w:rPr>
                <w:color w:val="FF0000"/>
                <w:sz w:val="22"/>
                <w:szCs w:val="22"/>
              </w:rPr>
              <w:t>2;</w:t>
            </w:r>
            <w:proofErr w:type="gramEnd"/>
          </w:p>
          <w:p w14:paraId="259CFC8A" w14:textId="77777777" w:rsidR="008F53BF" w:rsidRPr="006C5F51" w:rsidRDefault="008F53BF" w:rsidP="0058173B">
            <w:pPr>
              <w:jc w:val="center"/>
              <w:rPr>
                <w:rFonts w:eastAsia="SimSun"/>
                <w:color w:val="FF0000"/>
                <w:sz w:val="22"/>
                <w:szCs w:val="22"/>
              </w:rPr>
            </w:pPr>
            <w:r w:rsidRPr="006C5F51">
              <w:rPr>
                <w:rFonts w:eastAsia="SimSun"/>
                <w:color w:val="FF0000"/>
                <w:sz w:val="22"/>
                <w:szCs w:val="22"/>
              </w:rPr>
              <w:t>&lt;Unchanged parts are omitted&gt;</w:t>
            </w:r>
          </w:p>
        </w:tc>
      </w:tr>
    </w:tbl>
    <w:p w14:paraId="5257E3A1" w14:textId="05676039" w:rsidR="002F72C6" w:rsidRDefault="002F72C6" w:rsidP="00EC74D6">
      <w:pPr>
        <w:jc w:val="both"/>
        <w:rPr>
          <w:b/>
          <w:sz w:val="22"/>
          <w:szCs w:val="22"/>
        </w:rPr>
      </w:pPr>
    </w:p>
    <w:p w14:paraId="020D354C" w14:textId="77777777" w:rsidR="009844E8" w:rsidRPr="009844E8" w:rsidRDefault="002F72C6" w:rsidP="009844E8">
      <w:pPr>
        <w:rPr>
          <w:b/>
          <w:sz w:val="22"/>
          <w:szCs w:val="22"/>
        </w:rPr>
      </w:pPr>
      <w:r w:rsidRPr="002F72C6">
        <w:rPr>
          <w:b/>
          <w:sz w:val="22"/>
          <w:szCs w:val="22"/>
        </w:rPr>
        <w:fldChar w:fldCharType="begin"/>
      </w:r>
      <w:r w:rsidRPr="002F72C6">
        <w:rPr>
          <w:b/>
          <w:sz w:val="22"/>
          <w:szCs w:val="22"/>
        </w:rPr>
        <w:instrText xml:space="preserve"> REF _Ref95234619 \h  \* MERGEFORMAT </w:instrText>
      </w:r>
      <w:r w:rsidRPr="002F72C6">
        <w:rPr>
          <w:b/>
          <w:sz w:val="22"/>
          <w:szCs w:val="22"/>
        </w:rPr>
      </w:r>
      <w:r w:rsidRPr="002F72C6">
        <w:rPr>
          <w:b/>
          <w:sz w:val="22"/>
          <w:szCs w:val="22"/>
        </w:rPr>
        <w:fldChar w:fldCharType="separate"/>
      </w:r>
    </w:p>
    <w:p w14:paraId="344CB79C" w14:textId="2B16BAA7" w:rsidR="009844E8" w:rsidRPr="009844E8" w:rsidRDefault="009844E8" w:rsidP="009844E8">
      <w:pPr>
        <w:jc w:val="both"/>
        <w:rPr>
          <w:b/>
          <w:sz w:val="22"/>
          <w:szCs w:val="22"/>
        </w:rPr>
      </w:pPr>
      <w:r w:rsidRPr="009844E8">
        <w:rPr>
          <w:b/>
          <w:sz w:val="22"/>
          <w:szCs w:val="22"/>
        </w:rPr>
        <w:t>Proposal</w:t>
      </w:r>
      <w:r w:rsidRPr="009844E8">
        <w:rPr>
          <w:b/>
          <w:noProof/>
          <w:sz w:val="22"/>
          <w:szCs w:val="22"/>
        </w:rPr>
        <w:t xml:space="preserve"> </w:t>
      </w:r>
      <w:r w:rsidRPr="009844E8">
        <w:rPr>
          <w:b/>
          <w:sz w:val="22"/>
          <w:szCs w:val="22"/>
        </w:rPr>
        <w:t>4: Support Alt 2c. Reset SSSG timer when the UE receives PDCCH scrambled by C-RNTI/CS-RNTI/MCS-C-RNTI</w:t>
      </w:r>
      <w:r w:rsidRPr="00162612">
        <w:rPr>
          <w:sz w:val="22"/>
          <w:szCs w:val="22"/>
        </w:rPr>
        <w:t>.</w:t>
      </w:r>
      <w:r w:rsidR="002F72C6" w:rsidRPr="002F72C6">
        <w:rPr>
          <w:b/>
          <w:sz w:val="22"/>
          <w:szCs w:val="22"/>
        </w:rPr>
        <w:fldChar w:fldCharType="end"/>
      </w:r>
      <w:r w:rsidR="002F72C6" w:rsidRPr="002F72C6">
        <w:rPr>
          <w:b/>
          <w:sz w:val="22"/>
          <w:szCs w:val="22"/>
        </w:rPr>
        <w:fldChar w:fldCharType="begin"/>
      </w:r>
      <w:r w:rsidR="002F72C6" w:rsidRPr="002F72C6">
        <w:rPr>
          <w:b/>
          <w:sz w:val="22"/>
          <w:szCs w:val="22"/>
        </w:rPr>
        <w:instrText xml:space="preserve"> REF _Ref95234620 \h  \* MERGEFORMAT </w:instrText>
      </w:r>
      <w:r w:rsidR="002F72C6" w:rsidRPr="002F72C6">
        <w:rPr>
          <w:b/>
          <w:sz w:val="22"/>
          <w:szCs w:val="22"/>
        </w:rPr>
      </w:r>
      <w:r w:rsidR="002F72C6" w:rsidRPr="002F72C6">
        <w:rPr>
          <w:b/>
          <w:sz w:val="22"/>
          <w:szCs w:val="22"/>
        </w:rPr>
        <w:fldChar w:fldCharType="separate"/>
      </w:r>
    </w:p>
    <w:p w14:paraId="7E2CB536" w14:textId="77777777" w:rsidR="009844E8" w:rsidRPr="009844E8" w:rsidRDefault="009844E8" w:rsidP="009844E8">
      <w:pPr>
        <w:jc w:val="both"/>
        <w:rPr>
          <w:b/>
          <w:sz w:val="22"/>
          <w:szCs w:val="22"/>
        </w:rPr>
      </w:pPr>
    </w:p>
    <w:p w14:paraId="2B73AF56" w14:textId="2F06988A" w:rsidR="002F72C6" w:rsidRPr="009844E8" w:rsidRDefault="009844E8" w:rsidP="00EC74D6">
      <w:pPr>
        <w:jc w:val="both"/>
        <w:rPr>
          <w:b/>
          <w:sz w:val="22"/>
          <w:szCs w:val="22"/>
        </w:rPr>
      </w:pPr>
      <w:r w:rsidRPr="009844E8">
        <w:rPr>
          <w:b/>
          <w:noProof/>
          <w:sz w:val="22"/>
          <w:szCs w:val="22"/>
        </w:rPr>
        <w:t>Proposal</w:t>
      </w:r>
      <w:r w:rsidRPr="009844E8">
        <w:rPr>
          <w:b/>
          <w:sz w:val="22"/>
          <w:szCs w:val="22"/>
        </w:rPr>
        <w:t xml:space="preserve"> 5: Support Alt 3a-modified. Decrease SSSG timer when the UE does not receive a scheduling DCI with PDCCH monitoring adaptation field and the UE is not indicated skipping PDCCH monitoring.</w:t>
      </w:r>
      <w:r w:rsidR="002F72C6" w:rsidRPr="009844E8">
        <w:rPr>
          <w:b/>
          <w:sz w:val="22"/>
          <w:szCs w:val="22"/>
        </w:rPr>
        <w:fldChar w:fldCharType="end"/>
      </w:r>
    </w:p>
    <w:p w14:paraId="5820D99B" w14:textId="77777777" w:rsidR="002F72C6" w:rsidRPr="002F72C6" w:rsidRDefault="002F72C6" w:rsidP="00EC74D6">
      <w:pPr>
        <w:jc w:val="both"/>
        <w:rPr>
          <w:b/>
          <w:sz w:val="22"/>
          <w:szCs w:val="22"/>
        </w:rPr>
      </w:pPr>
    </w:p>
    <w:p w14:paraId="2F9A5523" w14:textId="73E3BB11" w:rsidR="002F72C6" w:rsidRDefault="002F72C6" w:rsidP="00EC74D6">
      <w:pPr>
        <w:jc w:val="both"/>
        <w:rPr>
          <w:b/>
          <w:sz w:val="22"/>
          <w:szCs w:val="22"/>
        </w:rPr>
      </w:pPr>
      <w:r w:rsidRPr="002F72C6">
        <w:rPr>
          <w:b/>
          <w:sz w:val="22"/>
          <w:szCs w:val="22"/>
        </w:rPr>
        <w:fldChar w:fldCharType="begin"/>
      </w:r>
      <w:r w:rsidRPr="002F72C6">
        <w:rPr>
          <w:b/>
          <w:sz w:val="22"/>
          <w:szCs w:val="22"/>
        </w:rPr>
        <w:instrText xml:space="preserve"> REF _Ref92744253 \h  \* MERGEFORMAT </w:instrText>
      </w:r>
      <w:r w:rsidRPr="002F72C6">
        <w:rPr>
          <w:b/>
          <w:sz w:val="22"/>
          <w:szCs w:val="22"/>
        </w:rPr>
      </w:r>
      <w:r w:rsidRPr="002F72C6">
        <w:rPr>
          <w:b/>
          <w:sz w:val="22"/>
          <w:szCs w:val="22"/>
        </w:rPr>
        <w:fldChar w:fldCharType="separate"/>
      </w:r>
      <w:r w:rsidR="009844E8" w:rsidRPr="009844E8">
        <w:rPr>
          <w:b/>
          <w:sz w:val="22"/>
          <w:szCs w:val="22"/>
        </w:rPr>
        <w:t xml:space="preserve">Proposal </w:t>
      </w:r>
      <w:r w:rsidR="009844E8" w:rsidRPr="009844E8">
        <w:rPr>
          <w:b/>
          <w:noProof/>
          <w:sz w:val="22"/>
          <w:szCs w:val="22"/>
        </w:rPr>
        <w:t>6</w:t>
      </w:r>
      <w:r w:rsidR="009844E8" w:rsidRPr="009844E8">
        <w:rPr>
          <w:b/>
          <w:sz w:val="22"/>
          <w:szCs w:val="22"/>
        </w:rPr>
        <w:t>: Adopt the following text proposal for SSSG timer mechanism in Section 10.4 of TS 38.213</w:t>
      </w:r>
      <w:r w:rsidRPr="002F72C6">
        <w:rPr>
          <w:b/>
          <w:sz w:val="22"/>
          <w:szCs w:val="22"/>
        </w:rPr>
        <w:fldChar w:fldCharType="end"/>
      </w:r>
    </w:p>
    <w:tbl>
      <w:tblPr>
        <w:tblStyle w:val="TableGrid"/>
        <w:tblW w:w="0" w:type="auto"/>
        <w:tblLook w:val="04A0" w:firstRow="1" w:lastRow="0" w:firstColumn="1" w:lastColumn="0" w:noHBand="0" w:noVBand="1"/>
      </w:tblPr>
      <w:tblGrid>
        <w:gridCol w:w="10457"/>
      </w:tblGrid>
      <w:tr w:rsidR="008F53BF" w:rsidRPr="00162612" w14:paraId="258ECBF6" w14:textId="77777777" w:rsidTr="0058173B">
        <w:tc>
          <w:tcPr>
            <w:tcW w:w="10457" w:type="dxa"/>
          </w:tcPr>
          <w:p w14:paraId="22A05A35" w14:textId="77777777" w:rsidR="008F53BF" w:rsidRDefault="008F53BF" w:rsidP="0058173B">
            <w:pPr>
              <w:jc w:val="center"/>
              <w:rPr>
                <w:color w:val="FF0000"/>
                <w:sz w:val="22"/>
                <w:szCs w:val="22"/>
              </w:rPr>
            </w:pPr>
            <w:r w:rsidRPr="00122DC3">
              <w:rPr>
                <w:color w:val="FF0000"/>
                <w:sz w:val="22"/>
                <w:szCs w:val="22"/>
              </w:rPr>
              <w:t>&lt;</w:t>
            </w:r>
            <w:r>
              <w:rPr>
                <w:color w:val="FF0000"/>
                <w:sz w:val="22"/>
                <w:szCs w:val="22"/>
              </w:rPr>
              <w:t>Unchanged parts are omitted</w:t>
            </w:r>
            <w:r w:rsidRPr="00122DC3">
              <w:rPr>
                <w:color w:val="FF0000"/>
                <w:sz w:val="22"/>
                <w:szCs w:val="22"/>
              </w:rPr>
              <w:t>&gt;</w:t>
            </w:r>
          </w:p>
          <w:p w14:paraId="7CB15873" w14:textId="77777777" w:rsidR="008F53BF" w:rsidRPr="00122DC3" w:rsidRDefault="008F53BF" w:rsidP="0058173B">
            <w:pPr>
              <w:jc w:val="center"/>
              <w:rPr>
                <w:color w:val="FF0000"/>
                <w:sz w:val="22"/>
                <w:szCs w:val="22"/>
              </w:rPr>
            </w:pPr>
          </w:p>
          <w:p w14:paraId="3A9B32A2" w14:textId="77777777" w:rsidR="008F53BF" w:rsidRPr="00162612" w:rsidRDefault="008F53BF" w:rsidP="0058173B">
            <w:pPr>
              <w:rPr>
                <w:sz w:val="22"/>
                <w:szCs w:val="22"/>
                <w:lang w:eastAsia="ko-KR"/>
              </w:rPr>
            </w:pPr>
            <w:r w:rsidRPr="00162612">
              <w:rPr>
                <w:sz w:val="22"/>
                <w:szCs w:val="22"/>
                <w:lang w:eastAsia="zh-CN"/>
              </w:rPr>
              <w:t xml:space="preserve">If a UE is provided group indexes for a Type3-PDCCH CSS set or a USS set by </w:t>
            </w:r>
            <w:r w:rsidRPr="00162612">
              <w:rPr>
                <w:i/>
                <w:sz w:val="22"/>
                <w:szCs w:val="22"/>
                <w:lang w:eastAsia="zh-CN"/>
              </w:rPr>
              <w:t>searchSpaceGroupIdList-r17</w:t>
            </w:r>
            <w:r w:rsidRPr="00162612">
              <w:rPr>
                <w:sz w:val="22"/>
                <w:szCs w:val="22"/>
                <w:lang w:eastAsia="zh-CN"/>
              </w:rPr>
              <w:t xml:space="preserve"> and a timer value by </w:t>
            </w:r>
            <w:r w:rsidRPr="00162612">
              <w:rPr>
                <w:i/>
                <w:sz w:val="22"/>
                <w:szCs w:val="22"/>
                <w:lang w:eastAsia="zh-CN"/>
              </w:rPr>
              <w:t xml:space="preserve">searchSpaceSwitchTimer-r17 </w:t>
            </w:r>
            <w:r w:rsidRPr="00162612">
              <w:rPr>
                <w:sz w:val="22"/>
                <w:szCs w:val="22"/>
              </w:rPr>
              <w:t>for PDCCH monitoring on a serving cell and the timer is running, t</w:t>
            </w:r>
            <w:r w:rsidRPr="00162612">
              <w:rPr>
                <w:sz w:val="22"/>
                <w:szCs w:val="22"/>
                <w:lang w:eastAsia="ko-KR"/>
              </w:rPr>
              <w:t>he UE</w:t>
            </w:r>
          </w:p>
          <w:p w14:paraId="6EF23841" w14:textId="77777777" w:rsidR="008F53BF" w:rsidRPr="0077016F" w:rsidRDefault="008F53BF" w:rsidP="0058173B">
            <w:pPr>
              <w:pStyle w:val="B2"/>
              <w:ind w:left="568"/>
              <w:rPr>
                <w:rFonts w:eastAsia="SimSun"/>
                <w:color w:val="FF0000"/>
                <w:sz w:val="22"/>
                <w:szCs w:val="22"/>
                <w:lang w:eastAsia="zh-CN"/>
              </w:rPr>
            </w:pPr>
            <w:r w:rsidRPr="00162612">
              <w:rPr>
                <w:sz w:val="22"/>
                <w:szCs w:val="22"/>
              </w:rPr>
              <w:t>-</w:t>
            </w:r>
            <w:r w:rsidRPr="00162612">
              <w:rPr>
                <w:sz w:val="22"/>
                <w:szCs w:val="22"/>
              </w:rPr>
              <w:tab/>
            </w:r>
            <w:r w:rsidRPr="00162612">
              <w:rPr>
                <w:sz w:val="22"/>
                <w:szCs w:val="22"/>
                <w:lang w:eastAsia="ko-KR"/>
              </w:rPr>
              <w:t xml:space="preserve">decrements the timer </w:t>
            </w:r>
            <w:r w:rsidRPr="00162612">
              <w:rPr>
                <w:sz w:val="22"/>
                <w:szCs w:val="22"/>
                <w:lang w:eastAsia="ja-JP"/>
              </w:rPr>
              <w:t xml:space="preserve">after a slot of an active DL BWP of the serving cell when the UE does not detect a DCI format in a PDCCH reception in the slot </w:t>
            </w:r>
            <w:r w:rsidRPr="00162612">
              <w:rPr>
                <w:strike/>
                <w:color w:val="FF0000"/>
                <w:sz w:val="22"/>
                <w:szCs w:val="22"/>
                <w:lang w:eastAsia="ja-JP"/>
              </w:rPr>
              <w:t>for</w:t>
            </w:r>
            <w:r w:rsidRPr="00162612">
              <w:rPr>
                <w:color w:val="FF0000"/>
                <w:sz w:val="22"/>
                <w:szCs w:val="22"/>
                <w:lang w:eastAsia="zh-CN"/>
              </w:rPr>
              <w:t xml:space="preserve"> with CRC scrambled by C-RNTI/CS-RNTI/MCS-C-RNTI and, UE is not indicated skipping PDCCH monitoring </w:t>
            </w:r>
          </w:p>
          <w:p w14:paraId="5D6519C9" w14:textId="77777777" w:rsidR="008F53BF" w:rsidRPr="00162612" w:rsidRDefault="008F53BF" w:rsidP="0058173B">
            <w:pPr>
              <w:pStyle w:val="B2"/>
              <w:ind w:left="568"/>
              <w:rPr>
                <w:sz w:val="22"/>
                <w:szCs w:val="22"/>
                <w:lang w:eastAsia="zh-CN"/>
              </w:rPr>
            </w:pPr>
            <w:r w:rsidRPr="00162612">
              <w:rPr>
                <w:sz w:val="22"/>
                <w:szCs w:val="22"/>
              </w:rPr>
              <w:t>-</w:t>
            </w:r>
            <w:r w:rsidRPr="00162612">
              <w:rPr>
                <w:sz w:val="22"/>
                <w:szCs w:val="22"/>
              </w:rPr>
              <w:tab/>
            </w:r>
            <w:r w:rsidRPr="00162612">
              <w:rPr>
                <w:sz w:val="22"/>
                <w:szCs w:val="22"/>
                <w:lang w:eastAsia="ko-KR"/>
              </w:rPr>
              <w:t xml:space="preserve">resets the timer </w:t>
            </w:r>
            <w:r w:rsidRPr="00162612">
              <w:rPr>
                <w:sz w:val="22"/>
                <w:szCs w:val="22"/>
                <w:lang w:eastAsia="ja-JP"/>
              </w:rPr>
              <w:t xml:space="preserve">after a slot of the active DL BWP of the serving cell when the UE detects a DCI format in a PDCCH reception in the slot </w:t>
            </w:r>
            <w:r w:rsidRPr="00162612">
              <w:rPr>
                <w:strike/>
                <w:color w:val="FF0000"/>
                <w:sz w:val="22"/>
                <w:szCs w:val="22"/>
                <w:lang w:eastAsia="ja-JP"/>
              </w:rPr>
              <w:t>for</w:t>
            </w:r>
            <w:r w:rsidRPr="00162612">
              <w:rPr>
                <w:sz w:val="22"/>
                <w:szCs w:val="22"/>
                <w:lang w:eastAsia="ja-JP"/>
              </w:rPr>
              <w:t xml:space="preserve"> </w:t>
            </w:r>
            <w:r w:rsidRPr="00162612">
              <w:rPr>
                <w:color w:val="FF0000"/>
                <w:sz w:val="22"/>
                <w:szCs w:val="22"/>
                <w:lang w:eastAsia="zh-CN"/>
              </w:rPr>
              <w:t>with CRC scrambled by C-RNTI/CS-RNTI/MCS-C-RNTI</w:t>
            </w:r>
          </w:p>
          <w:p w14:paraId="0A9B1DBF" w14:textId="77777777" w:rsidR="008F53BF" w:rsidRDefault="008F53BF" w:rsidP="0058173B">
            <w:pPr>
              <w:rPr>
                <w:sz w:val="22"/>
                <w:szCs w:val="22"/>
                <w:lang w:eastAsia="zh-CN"/>
              </w:rPr>
            </w:pPr>
            <w:r w:rsidRPr="00162612">
              <w:rPr>
                <w:sz w:val="22"/>
                <w:szCs w:val="22"/>
                <w:lang w:eastAsia="zh-CN"/>
              </w:rPr>
              <w:t xml:space="preserve">When the timer expires, the UE monitors PDCCH on the serving cell according to </w:t>
            </w:r>
            <w:r w:rsidRPr="00162612">
              <w:rPr>
                <w:sz w:val="22"/>
                <w:szCs w:val="22"/>
              </w:rPr>
              <w:t>search space sets with group index 0</w:t>
            </w:r>
            <w:r w:rsidRPr="00162612">
              <w:rPr>
                <w:sz w:val="22"/>
                <w:szCs w:val="22"/>
                <w:lang w:eastAsia="zh-CN"/>
              </w:rPr>
              <w:t>.</w:t>
            </w:r>
          </w:p>
          <w:p w14:paraId="7BD0E72C" w14:textId="77777777" w:rsidR="008F53BF" w:rsidRPr="00162612" w:rsidRDefault="008F53BF" w:rsidP="0058173B">
            <w:pPr>
              <w:rPr>
                <w:rFonts w:eastAsia="SimSun"/>
                <w:sz w:val="22"/>
                <w:szCs w:val="22"/>
                <w:lang w:eastAsia="zh-CN"/>
              </w:rPr>
            </w:pPr>
          </w:p>
          <w:p w14:paraId="18418B6E" w14:textId="77777777" w:rsidR="008F53BF" w:rsidRPr="00E94962" w:rsidRDefault="008F53BF" w:rsidP="0058173B">
            <w:pPr>
              <w:jc w:val="center"/>
              <w:rPr>
                <w:color w:val="FF0000"/>
                <w:sz w:val="22"/>
                <w:szCs w:val="22"/>
              </w:rPr>
            </w:pPr>
            <w:r w:rsidRPr="004B7AAA">
              <w:rPr>
                <w:color w:val="FF0000"/>
                <w:sz w:val="22"/>
                <w:szCs w:val="22"/>
              </w:rPr>
              <w:t>&lt;Unchanged parts are omitted&gt;</w:t>
            </w:r>
          </w:p>
        </w:tc>
      </w:tr>
    </w:tbl>
    <w:p w14:paraId="586CB9B6" w14:textId="77777777" w:rsidR="002F72C6" w:rsidRPr="002F72C6" w:rsidRDefault="002F72C6" w:rsidP="00EC74D6">
      <w:pPr>
        <w:jc w:val="both"/>
        <w:rPr>
          <w:b/>
          <w:sz w:val="22"/>
          <w:szCs w:val="22"/>
        </w:rPr>
      </w:pPr>
    </w:p>
    <w:p w14:paraId="26C9C73F" w14:textId="26FD4908" w:rsidR="002F72C6" w:rsidRPr="002F72C6" w:rsidRDefault="002F72C6" w:rsidP="00EC74D6">
      <w:pPr>
        <w:jc w:val="both"/>
        <w:rPr>
          <w:b/>
          <w:sz w:val="22"/>
          <w:szCs w:val="22"/>
        </w:rPr>
      </w:pPr>
      <w:r w:rsidRPr="002F72C6">
        <w:rPr>
          <w:b/>
          <w:sz w:val="22"/>
          <w:szCs w:val="22"/>
        </w:rPr>
        <w:fldChar w:fldCharType="begin"/>
      </w:r>
      <w:r w:rsidRPr="002F72C6">
        <w:rPr>
          <w:b/>
          <w:sz w:val="22"/>
          <w:szCs w:val="22"/>
        </w:rPr>
        <w:instrText xml:space="preserve"> REF _Ref92744249 \h  \* MERGEFORMAT </w:instrText>
      </w:r>
      <w:r w:rsidRPr="002F72C6">
        <w:rPr>
          <w:b/>
          <w:sz w:val="22"/>
          <w:szCs w:val="22"/>
        </w:rPr>
      </w:r>
      <w:r w:rsidRPr="002F72C6">
        <w:rPr>
          <w:b/>
          <w:sz w:val="22"/>
          <w:szCs w:val="22"/>
        </w:rPr>
        <w:fldChar w:fldCharType="separate"/>
      </w:r>
      <w:r w:rsidR="009844E8" w:rsidRPr="009844E8">
        <w:rPr>
          <w:rFonts w:eastAsiaTheme="minorEastAsia"/>
          <w:b/>
          <w:sz w:val="22"/>
          <w:szCs w:val="22"/>
          <w:lang w:eastAsia="zh-TW"/>
        </w:rPr>
        <w:t xml:space="preserve">Proposal </w:t>
      </w:r>
      <w:r w:rsidR="009844E8" w:rsidRPr="009844E8">
        <w:rPr>
          <w:rFonts w:eastAsiaTheme="minorEastAsia"/>
          <w:b/>
          <w:noProof/>
          <w:sz w:val="22"/>
          <w:szCs w:val="22"/>
          <w:lang w:eastAsia="zh-TW"/>
        </w:rPr>
        <w:t>7</w:t>
      </w:r>
      <w:r w:rsidR="009844E8" w:rsidRPr="009844E8">
        <w:rPr>
          <w:rFonts w:eastAsiaTheme="minorEastAsia"/>
          <w:b/>
          <w:sz w:val="22"/>
          <w:szCs w:val="22"/>
          <w:lang w:eastAsia="zh-TW"/>
        </w:rPr>
        <w:t>: UE skips monitoring of PDCCH candidates for DCI format 0_0 and DCI format 1_0 with CRC scrambled by C-RNTI, MCS-C-RNTI, or CS-RNTI</w:t>
      </w:r>
      <w:r w:rsidR="009844E8" w:rsidRPr="009844E8">
        <w:rPr>
          <w:rFonts w:eastAsiaTheme="minorEastAsia" w:hint="eastAsia"/>
          <w:b/>
          <w:sz w:val="22"/>
          <w:szCs w:val="22"/>
          <w:lang w:eastAsia="zh-TW"/>
        </w:rPr>
        <w:t xml:space="preserve"> </w:t>
      </w:r>
      <w:r w:rsidR="009844E8" w:rsidRPr="009844E8">
        <w:rPr>
          <w:rFonts w:eastAsiaTheme="minorEastAsia"/>
          <w:b/>
          <w:sz w:val="22"/>
          <w:szCs w:val="22"/>
          <w:lang w:eastAsia="zh-TW"/>
        </w:rPr>
        <w:t>in any CSS and USS when UE is indicated skipping PDCCH monitoring for a duration.</w:t>
      </w:r>
      <w:r w:rsidRPr="002F72C6">
        <w:rPr>
          <w:b/>
          <w:sz w:val="22"/>
          <w:szCs w:val="22"/>
        </w:rPr>
        <w:fldChar w:fldCharType="end"/>
      </w:r>
    </w:p>
    <w:p w14:paraId="239374E7" w14:textId="77777777" w:rsidR="002F72C6" w:rsidRPr="002F72C6" w:rsidRDefault="002F72C6" w:rsidP="00EC74D6">
      <w:pPr>
        <w:jc w:val="both"/>
        <w:rPr>
          <w:b/>
          <w:sz w:val="22"/>
          <w:szCs w:val="22"/>
        </w:rPr>
      </w:pPr>
    </w:p>
    <w:p w14:paraId="5D3481E4" w14:textId="5A42A126" w:rsidR="002F72C6" w:rsidRPr="002F72C6" w:rsidRDefault="002F72C6" w:rsidP="00EC74D6">
      <w:pPr>
        <w:jc w:val="both"/>
        <w:rPr>
          <w:b/>
          <w:sz w:val="22"/>
          <w:szCs w:val="22"/>
        </w:rPr>
      </w:pPr>
      <w:r w:rsidRPr="002F72C6">
        <w:rPr>
          <w:b/>
          <w:sz w:val="22"/>
          <w:szCs w:val="22"/>
        </w:rPr>
        <w:fldChar w:fldCharType="begin"/>
      </w:r>
      <w:r w:rsidRPr="002F72C6">
        <w:rPr>
          <w:b/>
          <w:sz w:val="22"/>
          <w:szCs w:val="22"/>
        </w:rPr>
        <w:instrText xml:space="preserve"> REF _Ref95234624 \h  \* MERGEFORMAT </w:instrText>
      </w:r>
      <w:r w:rsidRPr="002F72C6">
        <w:rPr>
          <w:b/>
          <w:sz w:val="22"/>
          <w:szCs w:val="22"/>
        </w:rPr>
      </w:r>
      <w:r w:rsidRPr="002F72C6">
        <w:rPr>
          <w:b/>
          <w:sz w:val="22"/>
          <w:szCs w:val="22"/>
        </w:rPr>
        <w:fldChar w:fldCharType="separate"/>
      </w:r>
      <w:r w:rsidR="009844E8" w:rsidRPr="009844E8">
        <w:rPr>
          <w:rFonts w:eastAsiaTheme="minorEastAsia"/>
          <w:b/>
          <w:sz w:val="22"/>
          <w:szCs w:val="22"/>
          <w:lang w:eastAsia="zh-TW"/>
        </w:rPr>
        <w:t xml:space="preserve">Proposal </w:t>
      </w:r>
      <w:r w:rsidR="009844E8" w:rsidRPr="009844E8">
        <w:rPr>
          <w:rFonts w:eastAsiaTheme="minorEastAsia"/>
          <w:b/>
          <w:noProof/>
          <w:sz w:val="22"/>
          <w:szCs w:val="22"/>
          <w:lang w:eastAsia="zh-TW"/>
        </w:rPr>
        <w:t>8</w:t>
      </w:r>
      <w:r w:rsidR="009844E8" w:rsidRPr="009844E8">
        <w:rPr>
          <w:rFonts w:eastAsiaTheme="minorEastAsia"/>
          <w:b/>
          <w:sz w:val="22"/>
          <w:szCs w:val="22"/>
          <w:lang w:eastAsia="zh-TW"/>
        </w:rPr>
        <w:t>: Adopt the following text proposal for PDCCH monitoring in Section 10.1 of TS 38.213</w:t>
      </w:r>
      <w:r w:rsidRPr="002F72C6">
        <w:rPr>
          <w:b/>
          <w:sz w:val="22"/>
          <w:szCs w:val="22"/>
        </w:rPr>
        <w:fldChar w:fldCharType="end"/>
      </w:r>
    </w:p>
    <w:tbl>
      <w:tblPr>
        <w:tblStyle w:val="TableGrid"/>
        <w:tblW w:w="0" w:type="auto"/>
        <w:tblLook w:val="04A0" w:firstRow="1" w:lastRow="0" w:firstColumn="1" w:lastColumn="0" w:noHBand="0" w:noVBand="1"/>
      </w:tblPr>
      <w:tblGrid>
        <w:gridCol w:w="10457"/>
      </w:tblGrid>
      <w:tr w:rsidR="008F53BF" w:rsidRPr="00E41F1E" w14:paraId="0124E442" w14:textId="77777777" w:rsidTr="0058173B">
        <w:tc>
          <w:tcPr>
            <w:tcW w:w="10457" w:type="dxa"/>
          </w:tcPr>
          <w:p w14:paraId="35457294" w14:textId="77777777" w:rsidR="00BE516D" w:rsidRPr="00E41F1E" w:rsidRDefault="00BE516D" w:rsidP="00BE516D">
            <w:pPr>
              <w:jc w:val="center"/>
              <w:rPr>
                <w:color w:val="FF0000"/>
                <w:sz w:val="22"/>
                <w:szCs w:val="22"/>
              </w:rPr>
            </w:pPr>
            <w:r w:rsidRPr="00E41F1E">
              <w:rPr>
                <w:color w:val="FF0000"/>
                <w:sz w:val="22"/>
                <w:szCs w:val="22"/>
              </w:rPr>
              <w:t>&lt;Unchanged parts are omitted&gt;</w:t>
            </w:r>
          </w:p>
          <w:p w14:paraId="44497833" w14:textId="77777777" w:rsidR="00BE516D" w:rsidRDefault="00BE516D" w:rsidP="00BE516D">
            <w:pPr>
              <w:jc w:val="center"/>
              <w:rPr>
                <w:sz w:val="22"/>
                <w:szCs w:val="22"/>
              </w:rPr>
            </w:pPr>
          </w:p>
          <w:p w14:paraId="1E54BC41" w14:textId="77777777" w:rsidR="00A52893" w:rsidRDefault="00A52893" w:rsidP="00A52893">
            <w:pPr>
              <w:rPr>
                <w:sz w:val="18"/>
                <w:szCs w:val="18"/>
              </w:rPr>
            </w:pPr>
            <w:r>
              <w:rPr>
                <w:sz w:val="22"/>
                <w:szCs w:val="22"/>
              </w:rPr>
              <w:t xml:space="preserve">If a UE is provided </w:t>
            </w:r>
          </w:p>
          <w:p w14:paraId="33C6C3FC" w14:textId="77777777" w:rsidR="00A52893" w:rsidRDefault="00A52893" w:rsidP="00A52893">
            <w:pPr>
              <w:pStyle w:val="B1"/>
              <w:rPr>
                <w:sz w:val="22"/>
                <w:szCs w:val="22"/>
                <w:lang w:val="x-none"/>
              </w:rPr>
            </w:pPr>
            <w:r>
              <w:rPr>
                <w:sz w:val="22"/>
                <w:szCs w:val="22"/>
              </w:rPr>
              <w:t>-</w:t>
            </w:r>
            <w:r>
              <w:rPr>
                <w:sz w:val="22"/>
                <w:szCs w:val="22"/>
              </w:rPr>
              <w:tab/>
              <w:t xml:space="preserve">one or more search space sets by corresponding one or more of </w:t>
            </w:r>
            <w:proofErr w:type="spellStart"/>
            <w:r>
              <w:rPr>
                <w:i/>
                <w:sz w:val="22"/>
                <w:szCs w:val="22"/>
                <w:lang w:eastAsia="x-none"/>
              </w:rPr>
              <w:t>searchSpaceZero</w:t>
            </w:r>
            <w:proofErr w:type="spellEnd"/>
            <w:r>
              <w:rPr>
                <w:i/>
                <w:iCs/>
                <w:sz w:val="22"/>
                <w:szCs w:val="22"/>
                <w:lang w:eastAsia="x-none"/>
              </w:rPr>
              <w:t>, searchSpaceSIB1</w:t>
            </w:r>
            <w:r>
              <w:rPr>
                <w:iCs/>
                <w:sz w:val="22"/>
                <w:szCs w:val="22"/>
                <w:lang w:eastAsia="x-none"/>
              </w:rPr>
              <w:t xml:space="preserve">, </w:t>
            </w:r>
            <w:proofErr w:type="spellStart"/>
            <w:r>
              <w:rPr>
                <w:i/>
                <w:sz w:val="22"/>
                <w:szCs w:val="22"/>
              </w:rPr>
              <w:t>searchSpaceOtherSystemInformation</w:t>
            </w:r>
            <w:proofErr w:type="spellEnd"/>
            <w:r>
              <w:rPr>
                <w:sz w:val="22"/>
                <w:szCs w:val="22"/>
              </w:rPr>
              <w:t xml:space="preserve">, </w:t>
            </w:r>
            <w:proofErr w:type="spellStart"/>
            <w:r>
              <w:rPr>
                <w:i/>
                <w:sz w:val="22"/>
                <w:szCs w:val="22"/>
              </w:rPr>
              <w:t>pagingSearchSpace</w:t>
            </w:r>
            <w:proofErr w:type="spellEnd"/>
            <w:r>
              <w:rPr>
                <w:sz w:val="22"/>
                <w:szCs w:val="22"/>
              </w:rPr>
              <w:t xml:space="preserve">, </w:t>
            </w:r>
            <w:r>
              <w:rPr>
                <w:i/>
                <w:sz w:val="22"/>
                <w:szCs w:val="22"/>
              </w:rPr>
              <w:t>ra-</w:t>
            </w:r>
            <w:proofErr w:type="spellStart"/>
            <w:r>
              <w:rPr>
                <w:i/>
                <w:sz w:val="22"/>
                <w:szCs w:val="22"/>
              </w:rPr>
              <w:t>SearchSpace</w:t>
            </w:r>
            <w:proofErr w:type="spellEnd"/>
            <w:r>
              <w:rPr>
                <w:sz w:val="22"/>
                <w:szCs w:val="22"/>
              </w:rPr>
              <w:t xml:space="preserve">, and </w:t>
            </w:r>
          </w:p>
          <w:p w14:paraId="6B596121" w14:textId="77777777" w:rsidR="00A52893" w:rsidRDefault="00A52893" w:rsidP="00A52893">
            <w:pPr>
              <w:pStyle w:val="B1"/>
              <w:rPr>
                <w:sz w:val="22"/>
                <w:szCs w:val="22"/>
              </w:rPr>
            </w:pPr>
            <w:r>
              <w:rPr>
                <w:sz w:val="22"/>
                <w:szCs w:val="22"/>
              </w:rPr>
              <w:t>-</w:t>
            </w:r>
            <w:r>
              <w:rPr>
                <w:sz w:val="22"/>
                <w:szCs w:val="22"/>
              </w:rPr>
              <w:tab/>
              <w:t>a C-RNTI, an MCS-C-RNTI, or a CS-RNTI</w:t>
            </w:r>
          </w:p>
          <w:p w14:paraId="5EF00CDF" w14:textId="77777777" w:rsidR="00A52893" w:rsidRPr="00717795" w:rsidRDefault="00A52893" w:rsidP="00A52893">
            <w:pPr>
              <w:rPr>
                <w:sz w:val="22"/>
                <w:szCs w:val="22"/>
              </w:rPr>
            </w:pPr>
            <w:r>
              <w:rPr>
                <w:sz w:val="22"/>
                <w:szCs w:val="22"/>
              </w:rPr>
              <w:t xml:space="preserve">the UE monitors PDCCH candidates for DCI format 0_0 and DCI format 1_0 with CRC scrambled by the C-RNTI, the MCS-C-RNTI, or the CS-RNTI in the one or more search space sets </w:t>
            </w:r>
            <w:r>
              <w:rPr>
                <w:rFonts w:eastAsia="MS PGothic"/>
                <w:sz w:val="22"/>
                <w:szCs w:val="22"/>
                <w:lang w:eastAsia="ja-JP"/>
              </w:rPr>
              <w:t xml:space="preserve">in a slot where the UE monitors PDCCH candidates for at least a DCI format 0_0 or a DCI format 1_0 with CRC scrambled by SI-RNTI, RA-RNTI, </w:t>
            </w:r>
            <w:proofErr w:type="spellStart"/>
            <w:r>
              <w:rPr>
                <w:rFonts w:eastAsia="MS PGothic"/>
                <w:sz w:val="22"/>
                <w:szCs w:val="22"/>
                <w:lang w:eastAsia="ja-JP"/>
              </w:rPr>
              <w:t>MsgB</w:t>
            </w:r>
            <w:proofErr w:type="spellEnd"/>
            <w:r>
              <w:rPr>
                <w:rFonts w:eastAsia="MS PGothic"/>
                <w:sz w:val="22"/>
                <w:szCs w:val="22"/>
                <w:lang w:eastAsia="ja-JP"/>
              </w:rPr>
              <w:t>-RNTI, or P-RNTI</w:t>
            </w:r>
            <w:r>
              <w:rPr>
                <w:sz w:val="22"/>
                <w:szCs w:val="22"/>
              </w:rPr>
              <w:t xml:space="preserve">. </w:t>
            </w:r>
            <w:r>
              <w:rPr>
                <w:color w:val="FF0000"/>
                <w:sz w:val="22"/>
                <w:szCs w:val="22"/>
              </w:rPr>
              <w:t xml:space="preserve">If the UE is indicated skipping PDCCH monitoring for a duration </w:t>
            </w:r>
            <w:r w:rsidRPr="00090B4F">
              <w:rPr>
                <w:color w:val="FF0000"/>
                <w:sz w:val="22"/>
                <w:szCs w:val="22"/>
              </w:rPr>
              <w:t>as described in clause 10.</w:t>
            </w:r>
            <w:r>
              <w:rPr>
                <w:color w:val="FF0000"/>
                <w:sz w:val="22"/>
                <w:szCs w:val="22"/>
              </w:rPr>
              <w:t>4</w:t>
            </w:r>
            <w:r w:rsidRPr="00B779E9">
              <w:rPr>
                <w:color w:val="FF0000"/>
                <w:sz w:val="22"/>
                <w:szCs w:val="22"/>
              </w:rPr>
              <w:t xml:space="preserve"> and</w:t>
            </w:r>
            <w:r>
              <w:rPr>
                <w:color w:val="FF0000"/>
                <w:sz w:val="22"/>
                <w:szCs w:val="22"/>
              </w:rPr>
              <w:t>,</w:t>
            </w:r>
            <w:r w:rsidRPr="00B779E9">
              <w:rPr>
                <w:color w:val="FF0000"/>
                <w:sz w:val="22"/>
                <w:szCs w:val="22"/>
              </w:rPr>
              <w:t xml:space="preserve"> </w:t>
            </w:r>
            <w:r w:rsidRPr="00717795">
              <w:rPr>
                <w:color w:val="FF0000"/>
                <w:sz w:val="22"/>
                <w:szCs w:val="22"/>
              </w:rPr>
              <w:t>the UE skips monitoring PDCCH candidates for DCI format 0_0 and DCI format 1_0 with CRC scrambled by the C-RNTI, the MCS-C-RNTI, or the CS-RNTI in the above search space set(s).</w:t>
            </w:r>
          </w:p>
          <w:p w14:paraId="7A48F544" w14:textId="77777777" w:rsidR="00BE516D" w:rsidRPr="00A52893" w:rsidRDefault="00BE516D" w:rsidP="00BE516D">
            <w:pPr>
              <w:pStyle w:val="B1"/>
              <w:ind w:left="0" w:firstLine="0"/>
              <w:jc w:val="center"/>
              <w:rPr>
                <w:sz w:val="22"/>
                <w:szCs w:val="22"/>
              </w:rPr>
            </w:pPr>
          </w:p>
          <w:p w14:paraId="04EC87DD" w14:textId="0BE8C56F" w:rsidR="008F53BF" w:rsidRPr="00E41F1E" w:rsidRDefault="00BE516D" w:rsidP="00BE516D">
            <w:pPr>
              <w:jc w:val="center"/>
              <w:rPr>
                <w:rFonts w:eastAsiaTheme="minorEastAsia"/>
                <w:b/>
                <w:bCs/>
                <w:sz w:val="22"/>
                <w:szCs w:val="22"/>
                <w:lang w:eastAsia="zh-TW"/>
              </w:rPr>
            </w:pPr>
            <w:r w:rsidRPr="00E41F1E">
              <w:rPr>
                <w:color w:val="FF0000"/>
                <w:sz w:val="22"/>
                <w:szCs w:val="22"/>
              </w:rPr>
              <w:t>&lt;Unchanged parts are omitted&gt;</w:t>
            </w:r>
          </w:p>
        </w:tc>
      </w:tr>
    </w:tbl>
    <w:p w14:paraId="075F42B2" w14:textId="7F556993" w:rsidR="008F53BF" w:rsidRDefault="008F53BF" w:rsidP="00EC74D6">
      <w:pPr>
        <w:jc w:val="both"/>
        <w:rPr>
          <w:b/>
          <w:sz w:val="22"/>
          <w:szCs w:val="22"/>
        </w:rPr>
      </w:pPr>
    </w:p>
    <w:p w14:paraId="0AC0360D" w14:textId="77777777" w:rsidR="008F53BF" w:rsidRPr="002F72C6" w:rsidRDefault="008F53BF" w:rsidP="00EC74D6">
      <w:pPr>
        <w:jc w:val="both"/>
        <w:rPr>
          <w:b/>
          <w:sz w:val="22"/>
          <w:szCs w:val="22"/>
        </w:rPr>
      </w:pPr>
    </w:p>
    <w:p w14:paraId="5A38D445" w14:textId="611B78D5" w:rsidR="002F72C6" w:rsidRPr="002F72C6" w:rsidRDefault="002F72C6" w:rsidP="00EC74D6">
      <w:pPr>
        <w:jc w:val="both"/>
        <w:rPr>
          <w:b/>
          <w:sz w:val="22"/>
          <w:szCs w:val="22"/>
        </w:rPr>
      </w:pPr>
      <w:r w:rsidRPr="002F72C6">
        <w:rPr>
          <w:b/>
          <w:sz w:val="22"/>
          <w:szCs w:val="22"/>
        </w:rPr>
        <w:fldChar w:fldCharType="begin"/>
      </w:r>
      <w:r w:rsidRPr="002F72C6">
        <w:rPr>
          <w:b/>
          <w:sz w:val="22"/>
          <w:szCs w:val="22"/>
        </w:rPr>
        <w:instrText xml:space="preserve"> REF _Ref95404375 \h  \* MERGEFORMAT </w:instrText>
      </w:r>
      <w:r w:rsidRPr="002F72C6">
        <w:rPr>
          <w:b/>
          <w:sz w:val="22"/>
          <w:szCs w:val="22"/>
        </w:rPr>
      </w:r>
      <w:r w:rsidRPr="002F72C6">
        <w:rPr>
          <w:b/>
          <w:sz w:val="22"/>
          <w:szCs w:val="22"/>
        </w:rPr>
        <w:fldChar w:fldCharType="separate"/>
      </w:r>
      <w:r w:rsidR="009844E8" w:rsidRPr="009844E8">
        <w:rPr>
          <w:b/>
          <w:sz w:val="22"/>
          <w:szCs w:val="22"/>
        </w:rPr>
        <w:t xml:space="preserve">Proposal </w:t>
      </w:r>
      <w:r w:rsidR="009844E8" w:rsidRPr="009844E8">
        <w:rPr>
          <w:b/>
          <w:noProof/>
          <w:sz w:val="22"/>
          <w:szCs w:val="22"/>
        </w:rPr>
        <w:t>9</w:t>
      </w:r>
      <w:r w:rsidR="009844E8" w:rsidRPr="009844E8">
        <w:rPr>
          <w:b/>
          <w:sz w:val="22"/>
          <w:szCs w:val="22"/>
        </w:rPr>
        <w:t>: Support Alt 1a for PDCCH skipping, UE starts to skip monitoring PDCCH at the first slot after the last OFDM symbol of the PDCCH transmission.</w:t>
      </w:r>
      <w:r w:rsidRPr="002F72C6">
        <w:rPr>
          <w:b/>
          <w:sz w:val="22"/>
          <w:szCs w:val="22"/>
        </w:rPr>
        <w:fldChar w:fldCharType="end"/>
      </w:r>
    </w:p>
    <w:p w14:paraId="397B63D3" w14:textId="77777777" w:rsidR="009844E8" w:rsidRPr="009844E8" w:rsidRDefault="002F72C6" w:rsidP="009844E8">
      <w:pPr>
        <w:rPr>
          <w:b/>
          <w:sz w:val="22"/>
          <w:szCs w:val="22"/>
        </w:rPr>
      </w:pPr>
      <w:r w:rsidRPr="002F72C6">
        <w:rPr>
          <w:b/>
          <w:sz w:val="22"/>
          <w:szCs w:val="22"/>
        </w:rPr>
        <w:fldChar w:fldCharType="begin"/>
      </w:r>
      <w:r w:rsidRPr="002F72C6">
        <w:rPr>
          <w:b/>
          <w:sz w:val="22"/>
          <w:szCs w:val="22"/>
        </w:rPr>
        <w:instrText xml:space="preserve"> REF _Ref95404376 \h  \* MERGEFORMAT </w:instrText>
      </w:r>
      <w:r w:rsidRPr="002F72C6">
        <w:rPr>
          <w:b/>
          <w:sz w:val="22"/>
          <w:szCs w:val="22"/>
        </w:rPr>
      </w:r>
      <w:r w:rsidRPr="002F72C6">
        <w:rPr>
          <w:b/>
          <w:sz w:val="22"/>
          <w:szCs w:val="22"/>
        </w:rPr>
        <w:fldChar w:fldCharType="separate"/>
      </w:r>
    </w:p>
    <w:p w14:paraId="42F28435" w14:textId="295FD9D9" w:rsidR="002F72C6" w:rsidRPr="002F72C6" w:rsidRDefault="009844E8" w:rsidP="00EC74D6">
      <w:pPr>
        <w:jc w:val="both"/>
        <w:rPr>
          <w:b/>
          <w:sz w:val="22"/>
          <w:szCs w:val="22"/>
        </w:rPr>
      </w:pPr>
      <w:r w:rsidRPr="009844E8">
        <w:rPr>
          <w:b/>
          <w:sz w:val="22"/>
          <w:szCs w:val="22"/>
        </w:rPr>
        <w:t>Proposal</w:t>
      </w:r>
      <w:r w:rsidRPr="009844E8">
        <w:rPr>
          <w:b/>
          <w:noProof/>
          <w:sz w:val="22"/>
          <w:szCs w:val="22"/>
        </w:rPr>
        <w:t xml:space="preserve"> </w:t>
      </w:r>
      <w:r w:rsidRPr="009844E8">
        <w:rPr>
          <w:b/>
          <w:sz w:val="22"/>
          <w:szCs w:val="22"/>
        </w:rPr>
        <w:t>10: Support Alt 1a for SSSG switching, UE switches to another SSSG after</w:t>
      </w:r>
      <m:oMath>
        <m:r>
          <m:rPr>
            <m:sty m:val="b"/>
          </m:rPr>
          <w:rPr>
            <w:rFonts w:ascii="Cambria Math" w:hAnsi="Cambria Math"/>
            <w:sz w:val="22"/>
            <w:szCs w:val="22"/>
          </w:rPr>
          <m:t xml:space="preserve"> </m:t>
        </m:r>
        <m:sSub>
          <m:sSubPr>
            <m:ctrlPr>
              <w:rPr>
                <w:rFonts w:ascii="Cambria Math" w:hAnsi="Cambria Math"/>
                <w:sz w:val="22"/>
                <w:szCs w:val="22"/>
              </w:rPr>
            </m:ctrlPr>
          </m:sSubPr>
          <m:e>
            <m:r>
              <m:rPr>
                <m:sty m:val="bi"/>
              </m:rPr>
              <w:rPr>
                <w:rFonts w:ascii="Cambria Math" w:hAnsi="Cambria Math"/>
                <w:sz w:val="22"/>
                <w:szCs w:val="22"/>
              </w:rPr>
              <m:t>P</m:t>
            </m:r>
            <m:ctrlPr>
              <w:rPr>
                <w:rFonts w:ascii="Cambria Math" w:hAnsi="Cambria Math"/>
                <w:b/>
                <w:sz w:val="22"/>
                <w:szCs w:val="22"/>
              </w:rPr>
            </m:ctrlPr>
          </m:e>
          <m:sub>
            <m:r>
              <m:rPr>
                <m:sty m:val="bi"/>
              </m:rPr>
              <w:rPr>
                <w:rFonts w:ascii="Cambria Math" w:hAnsi="Cambria Math"/>
                <w:sz w:val="22"/>
                <w:szCs w:val="22"/>
              </w:rPr>
              <m:t>switch</m:t>
            </m:r>
            <m:ctrlPr>
              <w:r w:rsidRPr="009844E8">
                <w:rPr>
                  <w:b/>
                  <w:sz w:val="22"/>
                  <w:szCs w:val="22"/>
                </w:rPr>
              </w:r>
            </m:ctrlPr>
          </m:sub>
        </m:sSub>
      </m:oMath>
      <w:r w:rsidRPr="009844E8">
        <w:rPr>
          <w:b/>
          <w:sz w:val="22"/>
          <w:szCs w:val="22"/>
        </w:rPr>
        <w:t xml:space="preserve"> from the start of next slot of the DCI indication (same behavior as Rel-16</w:t>
      </w:r>
      <w:r w:rsidRPr="00B321C6">
        <w:rPr>
          <w:sz w:val="22"/>
          <w:szCs w:val="22"/>
        </w:rPr>
        <w:t>)</w:t>
      </w:r>
      <w:r w:rsidR="002F72C6" w:rsidRPr="002F72C6">
        <w:rPr>
          <w:b/>
          <w:sz w:val="22"/>
          <w:szCs w:val="22"/>
        </w:rPr>
        <w:fldChar w:fldCharType="end"/>
      </w:r>
    </w:p>
    <w:p w14:paraId="1D75E639" w14:textId="0AE6434E" w:rsidR="002F72C6" w:rsidRDefault="002F72C6" w:rsidP="00EC74D6">
      <w:pPr>
        <w:jc w:val="both"/>
        <w:rPr>
          <w:b/>
          <w:sz w:val="22"/>
          <w:szCs w:val="22"/>
        </w:rPr>
      </w:pPr>
    </w:p>
    <w:p w14:paraId="3EB0ABC0" w14:textId="6CB6E259" w:rsidR="008F53BF" w:rsidRPr="008F53BF" w:rsidRDefault="008F53BF" w:rsidP="00EC74D6">
      <w:pPr>
        <w:jc w:val="both"/>
        <w:rPr>
          <w:b/>
          <w:sz w:val="22"/>
          <w:szCs w:val="22"/>
        </w:rPr>
      </w:pPr>
      <w:r w:rsidRPr="008F53BF">
        <w:rPr>
          <w:b/>
          <w:sz w:val="22"/>
          <w:szCs w:val="22"/>
        </w:rPr>
        <w:fldChar w:fldCharType="begin"/>
      </w:r>
      <w:r w:rsidRPr="008F53BF">
        <w:rPr>
          <w:b/>
          <w:sz w:val="22"/>
          <w:szCs w:val="22"/>
        </w:rPr>
        <w:instrText xml:space="preserve"> REF _Ref95741966 \h  \* MERGEFORMAT </w:instrText>
      </w:r>
      <w:r w:rsidRPr="008F53BF">
        <w:rPr>
          <w:b/>
          <w:sz w:val="22"/>
          <w:szCs w:val="22"/>
        </w:rPr>
      </w:r>
      <w:r w:rsidRPr="008F53BF">
        <w:rPr>
          <w:b/>
          <w:sz w:val="22"/>
          <w:szCs w:val="22"/>
        </w:rPr>
        <w:fldChar w:fldCharType="separate"/>
      </w:r>
      <w:r w:rsidR="009844E8" w:rsidRPr="009844E8">
        <w:rPr>
          <w:b/>
          <w:sz w:val="22"/>
          <w:szCs w:val="22"/>
        </w:rPr>
        <w:t xml:space="preserve">Observation </w:t>
      </w:r>
      <w:r w:rsidR="009844E8" w:rsidRPr="009844E8">
        <w:rPr>
          <w:b/>
          <w:noProof/>
          <w:sz w:val="22"/>
          <w:szCs w:val="22"/>
        </w:rPr>
        <w:t>3</w:t>
      </w:r>
      <w:r w:rsidR="009844E8" w:rsidRPr="009844E8">
        <w:rPr>
          <w:b/>
          <w:sz w:val="22"/>
          <w:szCs w:val="22"/>
        </w:rPr>
        <w:t xml:space="preserve">: </w:t>
      </w:r>
      <w:r w:rsidR="009844E8" w:rsidRPr="009844E8">
        <w:rPr>
          <w:rFonts w:eastAsiaTheme="minorEastAsia"/>
          <w:b/>
          <w:sz w:val="22"/>
          <w:szCs w:val="22"/>
          <w:lang w:eastAsia="zh-TW"/>
        </w:rPr>
        <w:t>Retransmission handling issue can be avoided by network implementation, e.g., applying lower MCS for the last TB or triggering skipping by a (dummy) UL scheduling after confirming all DL TBs are correctly decoded by UE. Although either of the above network solutions can be further optimized for reduced system overhead, such optimization can be left to Rel-18.</w:t>
      </w:r>
      <w:r w:rsidRPr="008F53BF">
        <w:rPr>
          <w:b/>
          <w:sz w:val="22"/>
          <w:szCs w:val="22"/>
        </w:rPr>
        <w:fldChar w:fldCharType="end"/>
      </w:r>
    </w:p>
    <w:p w14:paraId="37968008" w14:textId="77777777" w:rsidR="009844E8" w:rsidRPr="009844E8" w:rsidRDefault="002F72C6" w:rsidP="009844E8">
      <w:pPr>
        <w:rPr>
          <w:b/>
          <w:sz w:val="22"/>
          <w:szCs w:val="22"/>
        </w:rPr>
      </w:pPr>
      <w:r w:rsidRPr="002F72C6">
        <w:rPr>
          <w:b/>
          <w:sz w:val="22"/>
          <w:szCs w:val="22"/>
        </w:rPr>
        <w:fldChar w:fldCharType="begin"/>
      </w:r>
      <w:r w:rsidRPr="002F72C6">
        <w:rPr>
          <w:b/>
          <w:sz w:val="22"/>
          <w:szCs w:val="22"/>
        </w:rPr>
        <w:instrText xml:space="preserve"> REF _Ref95741633 \h  \* MERGEFORMAT </w:instrText>
      </w:r>
      <w:r w:rsidRPr="002F72C6">
        <w:rPr>
          <w:b/>
          <w:sz w:val="22"/>
          <w:szCs w:val="22"/>
        </w:rPr>
      </w:r>
      <w:r w:rsidRPr="002F72C6">
        <w:rPr>
          <w:b/>
          <w:sz w:val="22"/>
          <w:szCs w:val="22"/>
        </w:rPr>
        <w:fldChar w:fldCharType="separate"/>
      </w:r>
    </w:p>
    <w:p w14:paraId="62EB4FE1" w14:textId="4630A31C" w:rsidR="002F72C6" w:rsidRPr="002F72C6" w:rsidRDefault="009844E8" w:rsidP="00EC74D6">
      <w:pPr>
        <w:jc w:val="both"/>
        <w:rPr>
          <w:b/>
          <w:sz w:val="22"/>
          <w:szCs w:val="22"/>
        </w:rPr>
      </w:pPr>
      <w:r w:rsidRPr="009844E8">
        <w:rPr>
          <w:b/>
          <w:sz w:val="22"/>
          <w:szCs w:val="22"/>
        </w:rPr>
        <w:t>Proposal</w:t>
      </w:r>
      <w:r w:rsidRPr="009844E8">
        <w:rPr>
          <w:b/>
          <w:noProof/>
          <w:sz w:val="22"/>
          <w:szCs w:val="22"/>
        </w:rPr>
        <w:t xml:space="preserve"> </w:t>
      </w:r>
      <w:r w:rsidRPr="009844E8">
        <w:rPr>
          <w:b/>
          <w:sz w:val="22"/>
          <w:szCs w:val="22"/>
        </w:rPr>
        <w:t xml:space="preserve">11: Support Alt 0, not to introduce additional UE behavior for retransmission handling in </w:t>
      </w:r>
      <w:r w:rsidRPr="0037722F">
        <w:rPr>
          <w:sz w:val="22"/>
          <w:szCs w:val="22"/>
        </w:rPr>
        <w:t>Rel-17</w:t>
      </w:r>
      <w:r>
        <w:rPr>
          <w:sz w:val="22"/>
          <w:szCs w:val="22"/>
        </w:rPr>
        <w:t>.</w:t>
      </w:r>
      <w:r w:rsidR="002F72C6" w:rsidRPr="002F72C6">
        <w:rPr>
          <w:b/>
          <w:sz w:val="22"/>
          <w:szCs w:val="22"/>
        </w:rPr>
        <w:fldChar w:fldCharType="end"/>
      </w:r>
    </w:p>
    <w:p w14:paraId="39E6F098" w14:textId="77777777" w:rsidR="002F72C6" w:rsidRPr="002F72C6" w:rsidRDefault="002F72C6" w:rsidP="00EC74D6">
      <w:pPr>
        <w:jc w:val="both"/>
        <w:rPr>
          <w:b/>
          <w:sz w:val="22"/>
          <w:szCs w:val="22"/>
        </w:rPr>
      </w:pPr>
    </w:p>
    <w:p w14:paraId="444116F4" w14:textId="2B5E214E" w:rsidR="002F72C6" w:rsidRPr="002F72C6" w:rsidRDefault="002F72C6" w:rsidP="00EC74D6">
      <w:pPr>
        <w:jc w:val="both"/>
        <w:rPr>
          <w:b/>
          <w:sz w:val="22"/>
          <w:szCs w:val="22"/>
        </w:rPr>
      </w:pPr>
      <w:r w:rsidRPr="002F72C6">
        <w:rPr>
          <w:b/>
          <w:sz w:val="22"/>
          <w:szCs w:val="22"/>
        </w:rPr>
        <w:fldChar w:fldCharType="begin"/>
      </w:r>
      <w:r w:rsidRPr="002F72C6">
        <w:rPr>
          <w:b/>
          <w:sz w:val="22"/>
          <w:szCs w:val="22"/>
        </w:rPr>
        <w:instrText xml:space="preserve"> REF _Ref92744262 \h  \* MERGEFORMAT </w:instrText>
      </w:r>
      <w:r w:rsidRPr="002F72C6">
        <w:rPr>
          <w:b/>
          <w:sz w:val="22"/>
          <w:szCs w:val="22"/>
        </w:rPr>
      </w:r>
      <w:r w:rsidRPr="002F72C6">
        <w:rPr>
          <w:b/>
          <w:sz w:val="22"/>
          <w:szCs w:val="22"/>
        </w:rPr>
        <w:fldChar w:fldCharType="separate"/>
      </w:r>
      <w:r w:rsidR="009844E8" w:rsidRPr="009844E8">
        <w:rPr>
          <w:b/>
          <w:sz w:val="22"/>
          <w:szCs w:val="22"/>
        </w:rPr>
        <w:t xml:space="preserve">Proposal </w:t>
      </w:r>
      <w:r w:rsidR="009844E8" w:rsidRPr="009844E8">
        <w:rPr>
          <w:b/>
          <w:noProof/>
          <w:sz w:val="22"/>
          <w:szCs w:val="22"/>
        </w:rPr>
        <w:t>12</w:t>
      </w:r>
      <w:r w:rsidR="009844E8" w:rsidRPr="009844E8">
        <w:rPr>
          <w:b/>
          <w:sz w:val="22"/>
          <w:szCs w:val="22"/>
        </w:rPr>
        <w:t>: Adopt the following text proposal for application delay in Section 10.4 of TS 38.213</w:t>
      </w:r>
      <w:r w:rsidRPr="002F72C6">
        <w:rPr>
          <w:b/>
          <w:sz w:val="22"/>
          <w:szCs w:val="22"/>
        </w:rPr>
        <w:fldChar w:fldCharType="end"/>
      </w:r>
    </w:p>
    <w:tbl>
      <w:tblPr>
        <w:tblStyle w:val="TableGrid"/>
        <w:tblW w:w="0" w:type="auto"/>
        <w:tblLook w:val="04A0" w:firstRow="1" w:lastRow="0" w:firstColumn="1" w:lastColumn="0" w:noHBand="0" w:noVBand="1"/>
      </w:tblPr>
      <w:tblGrid>
        <w:gridCol w:w="10457"/>
      </w:tblGrid>
      <w:tr w:rsidR="008F53BF" w:rsidRPr="00162612" w14:paraId="16DE62A1" w14:textId="77777777" w:rsidTr="0058173B">
        <w:tc>
          <w:tcPr>
            <w:tcW w:w="10457" w:type="dxa"/>
          </w:tcPr>
          <w:p w14:paraId="15E04BAF" w14:textId="77777777" w:rsidR="008F53BF" w:rsidRDefault="008F53BF" w:rsidP="0058173B">
            <w:pPr>
              <w:jc w:val="center"/>
              <w:rPr>
                <w:rFonts w:eastAsia="SimSun"/>
                <w:color w:val="FF0000"/>
                <w:sz w:val="22"/>
                <w:szCs w:val="22"/>
              </w:rPr>
            </w:pPr>
            <w:r w:rsidRPr="001F1DC1">
              <w:rPr>
                <w:rFonts w:eastAsia="SimSun"/>
                <w:color w:val="FF0000"/>
                <w:sz w:val="22"/>
                <w:szCs w:val="22"/>
              </w:rPr>
              <w:t>&lt;Unchanged parts are omitted&gt;</w:t>
            </w:r>
          </w:p>
          <w:p w14:paraId="58C4363D" w14:textId="77777777" w:rsidR="008F53BF" w:rsidRPr="001F1DC1" w:rsidRDefault="008F53BF" w:rsidP="0058173B">
            <w:pPr>
              <w:jc w:val="center"/>
              <w:rPr>
                <w:rFonts w:eastAsia="SimSun"/>
                <w:color w:val="FF0000"/>
                <w:sz w:val="22"/>
                <w:szCs w:val="22"/>
              </w:rPr>
            </w:pPr>
          </w:p>
          <w:p w14:paraId="7A61AECE" w14:textId="77777777" w:rsidR="008F53BF" w:rsidRPr="00162612" w:rsidRDefault="008F53BF" w:rsidP="0058173B">
            <w:pPr>
              <w:rPr>
                <w:sz w:val="22"/>
                <w:szCs w:val="22"/>
                <w:lang w:eastAsia="zh-CN"/>
              </w:rPr>
            </w:pPr>
            <w:r w:rsidRPr="00162612">
              <w:rPr>
                <w:sz w:val="22"/>
                <w:szCs w:val="22"/>
                <w:lang w:eastAsia="zh-CN"/>
              </w:rPr>
              <w:t xml:space="preserve">A UE can be provided a set of durations by </w:t>
            </w:r>
            <w:proofErr w:type="spellStart"/>
            <w:r w:rsidRPr="00162612">
              <w:rPr>
                <w:i/>
                <w:sz w:val="22"/>
                <w:szCs w:val="22"/>
                <w:lang w:eastAsia="zh-CN"/>
              </w:rPr>
              <w:t>PDCCHSkippingDurationList</w:t>
            </w:r>
            <w:proofErr w:type="spellEnd"/>
            <w:r w:rsidRPr="00162612">
              <w:rPr>
                <w:iCs/>
                <w:sz w:val="22"/>
                <w:szCs w:val="22"/>
                <w:lang w:eastAsia="zh-CN"/>
              </w:rPr>
              <w:t xml:space="preserve"> </w:t>
            </w:r>
            <w:r w:rsidRPr="00162612">
              <w:rPr>
                <w:sz w:val="22"/>
                <w:szCs w:val="22"/>
              </w:rPr>
              <w:t>for PDCCH monitoring on a serving cell</w:t>
            </w:r>
            <w:r w:rsidRPr="00162612">
              <w:rPr>
                <w:iCs/>
                <w:sz w:val="22"/>
                <w:szCs w:val="22"/>
                <w:lang w:eastAsia="zh-CN"/>
              </w:rPr>
              <w:t xml:space="preserve"> and, if the UE is not provided </w:t>
            </w:r>
            <w:r w:rsidRPr="00162612">
              <w:rPr>
                <w:i/>
                <w:sz w:val="22"/>
                <w:szCs w:val="22"/>
                <w:lang w:eastAsia="zh-CN"/>
              </w:rPr>
              <w:t>searchSpaceGroupIdList-r17</w:t>
            </w:r>
            <w:r w:rsidRPr="00162612">
              <w:rPr>
                <w:iCs/>
                <w:sz w:val="22"/>
                <w:szCs w:val="22"/>
                <w:lang w:eastAsia="zh-CN"/>
              </w:rPr>
              <w:t xml:space="preserve">, a </w:t>
            </w:r>
            <w:r w:rsidRPr="00162612">
              <w:rPr>
                <w:sz w:val="22"/>
                <w:szCs w:val="22"/>
                <w:lang w:eastAsia="zh-CN"/>
              </w:rPr>
              <w:t xml:space="preserve">DCI format 0_1, and/or DCI format 1_1, and/or DCI format 0_2, and/or DCI format 1_2 that schedules a PUSCH transmission or a PDSCH reception can include a PDCCH monitoring adaptation field of 1 bit or of 2 bits. </w:t>
            </w:r>
          </w:p>
          <w:p w14:paraId="107BFD37" w14:textId="77777777" w:rsidR="008F53BF" w:rsidRPr="00162612" w:rsidRDefault="008F53BF" w:rsidP="0058173B">
            <w:pPr>
              <w:rPr>
                <w:sz w:val="22"/>
                <w:szCs w:val="22"/>
                <w:lang w:eastAsia="zh-CN"/>
              </w:rPr>
            </w:pPr>
            <w:r w:rsidRPr="00162612">
              <w:rPr>
                <w:sz w:val="22"/>
                <w:szCs w:val="22"/>
                <w:lang w:eastAsia="zh-CN"/>
              </w:rPr>
              <w:t xml:space="preserve">If the field has 1 bit and for </w:t>
            </w:r>
            <w:r w:rsidRPr="00162612">
              <w:rPr>
                <w:sz w:val="22"/>
                <w:szCs w:val="22"/>
              </w:rPr>
              <w:t xml:space="preserve">PDCCH monitoring according to </w:t>
            </w:r>
            <w:r w:rsidRPr="00162612">
              <w:rPr>
                <w:sz w:val="22"/>
                <w:szCs w:val="22"/>
                <w:lang w:eastAsia="zh-CN"/>
              </w:rPr>
              <w:t>Type3-PDCCH CSS sets or USS sets on the serving cell</w:t>
            </w:r>
          </w:p>
          <w:p w14:paraId="7FADDB80"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'0' value for the bit indicates no skipping in PDCCH monitoring</w:t>
            </w:r>
          </w:p>
          <w:p w14:paraId="4BCACA5D"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'1' value for the bit indicates skipping PDCCH monitoring for a duration provided by the first value in the set of durations</w:t>
            </w:r>
            <w:r w:rsidRPr="00162612">
              <w:rPr>
                <w:color w:val="FF0000"/>
                <w:sz w:val="22"/>
                <w:szCs w:val="22"/>
              </w:rPr>
              <w:t>, starting at a first slot after the last symbol of the PDCCH</w:t>
            </w:r>
          </w:p>
          <w:p w14:paraId="3DC23E35" w14:textId="77777777" w:rsidR="008F53BF" w:rsidRPr="00162612" w:rsidRDefault="008F53BF" w:rsidP="0058173B">
            <w:pPr>
              <w:rPr>
                <w:sz w:val="22"/>
                <w:szCs w:val="22"/>
                <w:lang w:eastAsia="zh-CN"/>
              </w:rPr>
            </w:pPr>
            <w:r w:rsidRPr="00162612">
              <w:rPr>
                <w:sz w:val="22"/>
                <w:szCs w:val="22"/>
                <w:lang w:eastAsia="zh-CN"/>
              </w:rPr>
              <w:t xml:space="preserve">If the field has 2 bits and for </w:t>
            </w:r>
            <w:r w:rsidRPr="00162612">
              <w:rPr>
                <w:sz w:val="22"/>
                <w:szCs w:val="22"/>
              </w:rPr>
              <w:t xml:space="preserve">PDCCH monitoring according to </w:t>
            </w:r>
            <w:r w:rsidRPr="00162612">
              <w:rPr>
                <w:sz w:val="22"/>
                <w:szCs w:val="22"/>
                <w:lang w:eastAsia="zh-CN"/>
              </w:rPr>
              <w:t>Type3-PDCCH CSS sets or USS sets</w:t>
            </w:r>
            <w:r w:rsidRPr="00162612">
              <w:rPr>
                <w:sz w:val="22"/>
                <w:szCs w:val="22"/>
              </w:rPr>
              <w:t xml:space="preserve"> on a serving cell</w:t>
            </w:r>
          </w:p>
          <w:p w14:paraId="5FD94AB9"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 xml:space="preserve">a '00' value for the bits indicates no skipping in PDCCH monitoring </w:t>
            </w:r>
          </w:p>
          <w:p w14:paraId="2E148262"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'01' value for the bits indicates skipping PDCCH monitoring for a duration provided by the first value in the set of durations</w:t>
            </w:r>
            <w:r w:rsidRPr="00162612">
              <w:rPr>
                <w:color w:val="FF0000"/>
                <w:sz w:val="22"/>
                <w:szCs w:val="22"/>
              </w:rPr>
              <w:t>, starting at a first slot after the last symbol of the PDCCH</w:t>
            </w:r>
          </w:p>
          <w:p w14:paraId="63DAC802"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'10' value for the bits indicates skipping PDCCH monitoring for a duration provided by the second value in the set of durations</w:t>
            </w:r>
            <w:r w:rsidRPr="00162612">
              <w:rPr>
                <w:color w:val="FF0000"/>
                <w:sz w:val="22"/>
                <w:szCs w:val="22"/>
              </w:rPr>
              <w:t>, starting at a first slot after the last symbol of the PDCCH</w:t>
            </w:r>
          </w:p>
          <w:p w14:paraId="5B37EFD5" w14:textId="77777777" w:rsidR="008F53BF" w:rsidRPr="007F47BE" w:rsidRDefault="008F53BF" w:rsidP="0058173B">
            <w:pPr>
              <w:pStyle w:val="B2"/>
              <w:ind w:left="568"/>
              <w:rPr>
                <w:sz w:val="22"/>
                <w:szCs w:val="22"/>
              </w:rPr>
            </w:pPr>
            <w:r w:rsidRPr="00162612">
              <w:rPr>
                <w:sz w:val="22"/>
                <w:szCs w:val="22"/>
              </w:rPr>
              <w:t>-</w:t>
            </w:r>
            <w:r w:rsidRPr="007F47BE">
              <w:rPr>
                <w:sz w:val="22"/>
                <w:szCs w:val="22"/>
              </w:rPr>
              <w:tab/>
              <w:t>a '11' value for the bits indicates skipping PDCCH monitoring for a duration provided by the third value in the set of duration if any; otherwise, if the set of durations includes two values, a use of the ‘11’ value is reserved</w:t>
            </w:r>
          </w:p>
          <w:p w14:paraId="0BF8A8EE" w14:textId="77777777" w:rsidR="008F53BF" w:rsidRPr="007F47BE" w:rsidRDefault="008F53BF" w:rsidP="0058173B">
            <w:pPr>
              <w:rPr>
                <w:rFonts w:eastAsia="SimSun"/>
                <w:sz w:val="22"/>
                <w:szCs w:val="22"/>
                <w:lang w:eastAsia="zh-CN"/>
              </w:rPr>
            </w:pPr>
          </w:p>
          <w:p w14:paraId="5D75712D" w14:textId="77777777" w:rsidR="008F53BF" w:rsidRPr="00162612" w:rsidRDefault="008F53BF" w:rsidP="0058173B">
            <w:pPr>
              <w:rPr>
                <w:sz w:val="22"/>
                <w:szCs w:val="22"/>
                <w:lang w:eastAsia="zh-CN"/>
              </w:rPr>
            </w:pPr>
            <w:r w:rsidRPr="00162612">
              <w:rPr>
                <w:sz w:val="22"/>
                <w:szCs w:val="22"/>
                <w:lang w:eastAsia="zh-CN"/>
              </w:rPr>
              <w:t xml:space="preserve">A UE can be provided group indexes for a Type3-PDCCH CSS set or USS set by </w:t>
            </w:r>
            <w:r w:rsidRPr="00162612">
              <w:rPr>
                <w:i/>
                <w:sz w:val="22"/>
                <w:szCs w:val="22"/>
                <w:lang w:eastAsia="zh-CN"/>
              </w:rPr>
              <w:t>searchSpaceGroupIdList-r17</w:t>
            </w:r>
            <w:r w:rsidRPr="00162612">
              <w:rPr>
                <w:sz w:val="22"/>
                <w:szCs w:val="22"/>
                <w:lang w:eastAsia="zh-CN"/>
              </w:rPr>
              <w:t xml:space="preserve"> </w:t>
            </w:r>
            <w:r w:rsidRPr="00162612">
              <w:rPr>
                <w:sz w:val="22"/>
                <w:szCs w:val="22"/>
              </w:rPr>
              <w:t>for PDCCH monitoring on a serving cell</w:t>
            </w:r>
            <w:r w:rsidRPr="00162612">
              <w:rPr>
                <w:sz w:val="22"/>
                <w:szCs w:val="22"/>
                <w:lang w:eastAsia="zh-CN"/>
              </w:rPr>
              <w:t xml:space="preserve"> and, </w:t>
            </w:r>
            <w:r w:rsidRPr="00162612">
              <w:rPr>
                <w:iCs/>
                <w:sz w:val="22"/>
                <w:szCs w:val="22"/>
                <w:lang w:eastAsia="zh-CN"/>
              </w:rPr>
              <w:t xml:space="preserve">if the UE is not provided </w:t>
            </w:r>
            <w:proofErr w:type="spellStart"/>
            <w:r w:rsidRPr="00162612">
              <w:rPr>
                <w:i/>
                <w:sz w:val="22"/>
                <w:szCs w:val="22"/>
                <w:lang w:eastAsia="zh-CN"/>
              </w:rPr>
              <w:t>PDCCHSkippingDurationList</w:t>
            </w:r>
            <w:proofErr w:type="spellEnd"/>
            <w:r w:rsidRPr="00162612">
              <w:rPr>
                <w:iCs/>
                <w:sz w:val="22"/>
                <w:szCs w:val="22"/>
                <w:lang w:eastAsia="zh-CN"/>
              </w:rPr>
              <w:t>,</w:t>
            </w:r>
            <w:r w:rsidRPr="00162612">
              <w:rPr>
                <w:sz w:val="22"/>
                <w:szCs w:val="22"/>
                <w:lang w:eastAsia="zh-CN"/>
              </w:rPr>
              <w:t xml:space="preserve"> DCI format 0_1, </w:t>
            </w:r>
            <w:r w:rsidRPr="00162612">
              <w:rPr>
                <w:sz w:val="22"/>
                <w:szCs w:val="22"/>
                <w:lang w:eastAsia="zh-CN"/>
              </w:rPr>
              <w:lastRenderedPageBreak/>
              <w:t xml:space="preserve">or DCI format 1_1, or DCI format 0_2, or DCI format 1_2 that schedules a PUSCH transmission or a PDSCH reception can include a PDCCH monitoring adaptation field of 1 bit or of 2 bits. </w:t>
            </w:r>
          </w:p>
          <w:p w14:paraId="7D83A675" w14:textId="77777777" w:rsidR="008F53BF" w:rsidRPr="00162612" w:rsidRDefault="008F53BF" w:rsidP="0058173B">
            <w:pPr>
              <w:rPr>
                <w:sz w:val="22"/>
                <w:szCs w:val="22"/>
                <w:lang w:eastAsia="zh-CN"/>
              </w:rPr>
            </w:pPr>
            <w:r w:rsidRPr="00162612">
              <w:rPr>
                <w:sz w:val="22"/>
                <w:szCs w:val="22"/>
                <w:lang w:eastAsia="zh-CN"/>
              </w:rPr>
              <w:t xml:space="preserve">If the field has 1 bit and for </w:t>
            </w:r>
            <w:r w:rsidRPr="00162612">
              <w:rPr>
                <w:sz w:val="22"/>
                <w:szCs w:val="22"/>
              </w:rPr>
              <w:t xml:space="preserve">PDCCH monitoring according to </w:t>
            </w:r>
            <w:r w:rsidRPr="00162612">
              <w:rPr>
                <w:sz w:val="22"/>
                <w:szCs w:val="22"/>
                <w:lang w:eastAsia="zh-CN"/>
              </w:rPr>
              <w:t>Type3-PDCCH CSS sets or USS sets on the serving cell</w:t>
            </w:r>
          </w:p>
          <w:p w14:paraId="3E95D1E9"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'0' value for the bit indicates start of PDCCH monitoring according to search space sets with group index 0 and stop of PDCCH monitoring according to search space sets with other group indexes,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14A2B7C8" w14:textId="77777777" w:rsidR="008F53BF" w:rsidRPr="00162612" w:rsidRDefault="008F53BF" w:rsidP="0058173B">
            <w:pPr>
              <w:pStyle w:val="B2"/>
              <w:ind w:left="568"/>
              <w:rPr>
                <w:iCs/>
                <w:sz w:val="22"/>
                <w:szCs w:val="22"/>
              </w:rPr>
            </w:pPr>
            <w:r w:rsidRPr="00162612">
              <w:rPr>
                <w:sz w:val="22"/>
                <w:szCs w:val="22"/>
              </w:rPr>
              <w:t>-</w:t>
            </w:r>
            <w:r w:rsidRPr="00162612">
              <w:rPr>
                <w:sz w:val="22"/>
                <w:szCs w:val="22"/>
              </w:rPr>
              <w:tab/>
              <w:t>a '1' value for the bit indicates start of PDCCH monitoring according to search space sets with group index 1 and stop of PDCCH monitoring according to search space sets with other group indexes,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417128DB" w14:textId="77777777" w:rsidR="008F53BF" w:rsidRPr="00162612" w:rsidRDefault="008F53BF" w:rsidP="0058173B">
            <w:pPr>
              <w:pStyle w:val="B2"/>
              <w:ind w:left="568"/>
              <w:rPr>
                <w:sz w:val="22"/>
                <w:szCs w:val="22"/>
              </w:rPr>
            </w:pPr>
          </w:p>
          <w:p w14:paraId="2D39320D" w14:textId="77777777" w:rsidR="008F53BF" w:rsidRPr="00162612" w:rsidRDefault="008F53BF" w:rsidP="0058173B">
            <w:pPr>
              <w:rPr>
                <w:sz w:val="22"/>
                <w:szCs w:val="22"/>
                <w:lang w:eastAsia="zh-CN"/>
              </w:rPr>
            </w:pPr>
            <w:r w:rsidRPr="00162612">
              <w:rPr>
                <w:sz w:val="22"/>
                <w:szCs w:val="22"/>
                <w:lang w:eastAsia="zh-CN"/>
              </w:rPr>
              <w:t xml:space="preserve">If the field has 2 bits and for </w:t>
            </w:r>
            <w:r w:rsidRPr="00162612">
              <w:rPr>
                <w:sz w:val="22"/>
                <w:szCs w:val="22"/>
              </w:rPr>
              <w:t xml:space="preserve">PDCCH monitoring according to </w:t>
            </w:r>
            <w:r w:rsidRPr="00162612">
              <w:rPr>
                <w:sz w:val="22"/>
                <w:szCs w:val="22"/>
                <w:lang w:eastAsia="zh-CN"/>
              </w:rPr>
              <w:t>Type3-PDCCH CSS sets or USS sets</w:t>
            </w:r>
            <w:r w:rsidRPr="00162612">
              <w:rPr>
                <w:sz w:val="22"/>
                <w:szCs w:val="22"/>
              </w:rPr>
              <w:t xml:space="preserve"> on the serving cell</w:t>
            </w:r>
          </w:p>
          <w:p w14:paraId="0641E40F"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'00' value for the bit indicates start of PDCCH monitoring according to search space sets with group index 0 and stop of PDCCH monitoring according to search space sets with other group indexes,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28D6C3EE"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'01' value for the bit indicates start of PDCCH monitoring according to search space sets with group index 1 and stop of PDCCH monitoring according to search space sets with other group indexes,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522748F1"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'10' value for the bit indicates start of PDCCH monitoring according to search space sets with group index 2 and stop of PDCCH monitoring according to search space sets with other group indexes,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48262A54"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'11' value is reserved</w:t>
            </w:r>
          </w:p>
          <w:p w14:paraId="7B32BE1D" w14:textId="77777777" w:rsidR="008F53BF" w:rsidRPr="00162612" w:rsidRDefault="008F53BF" w:rsidP="0058173B">
            <w:pPr>
              <w:shd w:val="clear" w:color="auto" w:fill="FFFFFF"/>
              <w:jc w:val="both"/>
              <w:rPr>
                <w:rFonts w:eastAsia="SimSun"/>
                <w:b/>
                <w:bCs/>
                <w:color w:val="FF0000"/>
                <w:sz w:val="22"/>
                <w:szCs w:val="22"/>
                <w:lang w:eastAsia="zh-CN"/>
              </w:rPr>
            </w:pPr>
          </w:p>
          <w:p w14:paraId="64B46A6D" w14:textId="77777777" w:rsidR="008F53BF" w:rsidRPr="00162612" w:rsidRDefault="008F53BF" w:rsidP="0058173B">
            <w:pPr>
              <w:rPr>
                <w:sz w:val="22"/>
                <w:szCs w:val="22"/>
                <w:lang w:eastAsia="zh-CN"/>
              </w:rPr>
            </w:pPr>
            <w:r w:rsidRPr="00162612">
              <w:rPr>
                <w:sz w:val="22"/>
                <w:szCs w:val="22"/>
                <w:lang w:eastAsia="zh-CN"/>
              </w:rPr>
              <w:t xml:space="preserve">A UE can be provided a set of durations by </w:t>
            </w:r>
            <w:proofErr w:type="spellStart"/>
            <w:r w:rsidRPr="00162612">
              <w:rPr>
                <w:i/>
                <w:sz w:val="22"/>
                <w:szCs w:val="22"/>
                <w:lang w:eastAsia="zh-CN"/>
              </w:rPr>
              <w:t>PDCCHSkippingDurationList</w:t>
            </w:r>
            <w:proofErr w:type="spellEnd"/>
            <w:r w:rsidRPr="00162612">
              <w:rPr>
                <w:iCs/>
                <w:sz w:val="22"/>
                <w:szCs w:val="22"/>
                <w:lang w:eastAsia="zh-CN"/>
              </w:rPr>
              <w:t xml:space="preserve"> and </w:t>
            </w:r>
            <w:r w:rsidRPr="00162612">
              <w:rPr>
                <w:sz w:val="22"/>
                <w:szCs w:val="22"/>
                <w:lang w:eastAsia="zh-CN"/>
              </w:rPr>
              <w:t xml:space="preserve">group indexes for a Type3-PDCCH CSS set or USS set by </w:t>
            </w:r>
            <w:r w:rsidRPr="00162612">
              <w:rPr>
                <w:i/>
                <w:sz w:val="22"/>
                <w:szCs w:val="22"/>
                <w:lang w:eastAsia="zh-CN"/>
              </w:rPr>
              <w:t>searchSpaceGroupIdList-r17</w:t>
            </w:r>
            <w:r w:rsidRPr="00162612">
              <w:rPr>
                <w:sz w:val="22"/>
                <w:szCs w:val="22"/>
                <w:lang w:eastAsia="zh-CN"/>
              </w:rPr>
              <w:t xml:space="preserve"> </w:t>
            </w:r>
            <w:r w:rsidRPr="00162612">
              <w:rPr>
                <w:sz w:val="22"/>
                <w:szCs w:val="22"/>
              </w:rPr>
              <w:t>for PDCCH monitoring on a serving cell</w:t>
            </w:r>
            <w:r w:rsidRPr="00162612">
              <w:rPr>
                <w:iCs/>
                <w:sz w:val="22"/>
                <w:szCs w:val="22"/>
                <w:lang w:eastAsia="zh-CN"/>
              </w:rPr>
              <w:t xml:space="preserve"> and, a </w:t>
            </w:r>
            <w:r w:rsidRPr="00162612">
              <w:rPr>
                <w:sz w:val="22"/>
                <w:szCs w:val="22"/>
                <w:lang w:eastAsia="zh-CN"/>
              </w:rPr>
              <w:t xml:space="preserve">DCI format 0_1, and/or DCI format 1_1, and/or DCI format 0_2, and/or DCI format 1_2 that schedules a PUSCH transmission or a PDSCH reception can include a PDCCH monitoring adaptation field of 2 bits. </w:t>
            </w:r>
          </w:p>
          <w:p w14:paraId="7863B63B" w14:textId="77777777" w:rsidR="008F53BF" w:rsidRPr="00162612" w:rsidRDefault="008F53BF" w:rsidP="0058173B">
            <w:pPr>
              <w:rPr>
                <w:sz w:val="22"/>
                <w:szCs w:val="22"/>
                <w:lang w:eastAsia="zh-CN"/>
              </w:rPr>
            </w:pPr>
            <w:r w:rsidRPr="00162612">
              <w:rPr>
                <w:sz w:val="22"/>
                <w:szCs w:val="22"/>
                <w:lang w:eastAsia="zh-CN"/>
              </w:rPr>
              <w:t>If the</w:t>
            </w:r>
            <w:r w:rsidRPr="00162612">
              <w:rPr>
                <w:sz w:val="22"/>
                <w:szCs w:val="22"/>
              </w:rPr>
              <w:t xml:space="preserve"> set of durations includes one value</w:t>
            </w:r>
            <w:r w:rsidRPr="00162612">
              <w:rPr>
                <w:sz w:val="22"/>
                <w:szCs w:val="22"/>
                <w:lang w:eastAsia="zh-CN"/>
              </w:rPr>
              <w:t xml:space="preserve"> and for </w:t>
            </w:r>
            <w:r w:rsidRPr="00162612">
              <w:rPr>
                <w:sz w:val="22"/>
                <w:szCs w:val="22"/>
              </w:rPr>
              <w:t xml:space="preserve">PDCCH monitoring according to </w:t>
            </w:r>
            <w:r w:rsidRPr="00162612">
              <w:rPr>
                <w:sz w:val="22"/>
                <w:szCs w:val="22"/>
                <w:lang w:eastAsia="zh-CN"/>
              </w:rPr>
              <w:t>Type3-PDCCH CSS sets or USS sets</w:t>
            </w:r>
            <w:r w:rsidRPr="00162612">
              <w:rPr>
                <w:sz w:val="22"/>
                <w:szCs w:val="22"/>
              </w:rPr>
              <w:t xml:space="preserve"> on the serving cell</w:t>
            </w:r>
          </w:p>
          <w:p w14:paraId="2452DF16"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'00' value for the bit indicates start of PDCCH monitoring according to search space sets with group index 0 and stop of PDCCH monitoring according to search space sets with group index 1,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1A4506F7"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'01' value for the bit indicates start of PDCCH monitoring according to search space sets with group index 1 and stop of PDCCH monitoring according to search space sets with group index 0,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6528FF81"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'10' value for the bits indicates skipping PDCCH monitoring for a duration provided by the value in the set of durations</w:t>
            </w:r>
            <w:r w:rsidRPr="00162612">
              <w:rPr>
                <w:color w:val="FF0000"/>
                <w:sz w:val="22"/>
                <w:szCs w:val="22"/>
              </w:rPr>
              <w:t>, starting at a first slot after the last symbol of the PDCCH</w:t>
            </w:r>
          </w:p>
          <w:p w14:paraId="70DEE688"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'11' value is reserved</w:t>
            </w:r>
          </w:p>
          <w:p w14:paraId="323ED41C" w14:textId="77777777" w:rsidR="008F53BF" w:rsidRPr="00162612" w:rsidRDefault="008F53BF" w:rsidP="0058173B">
            <w:pPr>
              <w:rPr>
                <w:sz w:val="22"/>
                <w:szCs w:val="22"/>
                <w:lang w:eastAsia="zh-CN"/>
              </w:rPr>
            </w:pPr>
            <w:r w:rsidRPr="00162612">
              <w:rPr>
                <w:sz w:val="22"/>
                <w:szCs w:val="22"/>
                <w:lang w:eastAsia="zh-CN"/>
              </w:rPr>
              <w:t>If the</w:t>
            </w:r>
            <w:r w:rsidRPr="00162612">
              <w:rPr>
                <w:sz w:val="22"/>
                <w:szCs w:val="22"/>
              </w:rPr>
              <w:t xml:space="preserve"> set of durations includes two values</w:t>
            </w:r>
            <w:r w:rsidRPr="00162612">
              <w:rPr>
                <w:sz w:val="22"/>
                <w:szCs w:val="22"/>
                <w:lang w:eastAsia="zh-CN"/>
              </w:rPr>
              <w:t xml:space="preserve"> and for </w:t>
            </w:r>
            <w:r w:rsidRPr="00162612">
              <w:rPr>
                <w:sz w:val="22"/>
                <w:szCs w:val="22"/>
              </w:rPr>
              <w:t xml:space="preserve">PDCCH monitoring according to </w:t>
            </w:r>
            <w:r w:rsidRPr="00162612">
              <w:rPr>
                <w:sz w:val="22"/>
                <w:szCs w:val="22"/>
                <w:lang w:eastAsia="zh-CN"/>
              </w:rPr>
              <w:t>Type3-PDCCH CSS sets or USS sets</w:t>
            </w:r>
            <w:r w:rsidRPr="00162612">
              <w:rPr>
                <w:sz w:val="22"/>
                <w:szCs w:val="22"/>
              </w:rPr>
              <w:t xml:space="preserve"> on the serving cell</w:t>
            </w:r>
          </w:p>
          <w:p w14:paraId="2F5C14CF"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'00' value for the bit indicates start of PDCCH monitoring according to search space sets with group index 0 and stop of PDCCH monitoring according to search space sets with group index 1,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7A970C7B"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'01' value for the bit indicates start of PDCCH monitoring according to search space sets with group index 1 and stop of PDCCH monitoring according to search space sets with group index 0, if any</w:t>
            </w:r>
            <w:r w:rsidRPr="00162612">
              <w:rPr>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e>
                <m:sub>
                  <m:r>
                    <w:rPr>
                      <w:rFonts w:ascii="Cambria Math" w:hAnsi="Cambria Math"/>
                      <w:color w:val="FF0000"/>
                      <w:sz w:val="22"/>
                      <w:szCs w:val="22"/>
                    </w:rPr>
                    <m:t>switch</m:t>
                  </m:r>
                </m:sub>
              </m:sSub>
            </m:oMath>
            <w:r w:rsidRPr="00162612">
              <w:rPr>
                <w:color w:val="FF0000"/>
                <w:sz w:val="22"/>
                <w:szCs w:val="22"/>
              </w:rPr>
              <w:t xml:space="preserve"> symbols after the last symbol of the PDCCH</w:t>
            </w:r>
          </w:p>
          <w:p w14:paraId="0FC6CF3C"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'10' value for the bits indicates skipping PDCCH monitoring for a duration provided by the first value in the set of durations</w:t>
            </w:r>
            <w:r w:rsidRPr="00162612">
              <w:rPr>
                <w:color w:val="FF0000"/>
                <w:sz w:val="22"/>
                <w:szCs w:val="22"/>
              </w:rPr>
              <w:t>, starting at a first slot after the last symbol of the PDCCH</w:t>
            </w:r>
          </w:p>
          <w:p w14:paraId="5908F0B6" w14:textId="77777777" w:rsidR="008F53BF" w:rsidRPr="00162612" w:rsidRDefault="008F53BF" w:rsidP="0058173B">
            <w:pPr>
              <w:pStyle w:val="B2"/>
              <w:ind w:left="568"/>
              <w:rPr>
                <w:sz w:val="22"/>
                <w:szCs w:val="22"/>
              </w:rPr>
            </w:pPr>
            <w:r w:rsidRPr="00162612">
              <w:rPr>
                <w:sz w:val="22"/>
                <w:szCs w:val="22"/>
              </w:rPr>
              <w:t>-</w:t>
            </w:r>
            <w:r w:rsidRPr="00162612">
              <w:rPr>
                <w:sz w:val="22"/>
                <w:szCs w:val="22"/>
              </w:rPr>
              <w:tab/>
              <w:t>a '11' value for the bits indicates skipping PDCCH monitoring for a duration provided by the second value in the set of durations</w:t>
            </w:r>
            <w:r w:rsidRPr="00162612">
              <w:rPr>
                <w:color w:val="FF0000"/>
                <w:sz w:val="22"/>
                <w:szCs w:val="22"/>
              </w:rPr>
              <w:t>, starting at a first slot after the last symbol of the PDCCH</w:t>
            </w:r>
          </w:p>
          <w:p w14:paraId="47074DA2" w14:textId="77777777" w:rsidR="008F53BF" w:rsidRDefault="008F53BF" w:rsidP="0058173B">
            <w:pPr>
              <w:jc w:val="center"/>
              <w:rPr>
                <w:rFonts w:eastAsia="SimSun"/>
                <w:sz w:val="22"/>
                <w:szCs w:val="22"/>
              </w:rPr>
            </w:pPr>
          </w:p>
          <w:p w14:paraId="7E3A1FAE" w14:textId="77777777" w:rsidR="008F53BF" w:rsidRPr="001F1DC1" w:rsidRDefault="008F53BF" w:rsidP="0058173B">
            <w:pPr>
              <w:jc w:val="center"/>
              <w:rPr>
                <w:rFonts w:eastAsia="SimSun"/>
                <w:color w:val="FF0000"/>
                <w:sz w:val="22"/>
                <w:szCs w:val="22"/>
              </w:rPr>
            </w:pPr>
            <w:r w:rsidRPr="001F1DC1">
              <w:rPr>
                <w:rFonts w:eastAsia="SimSun"/>
                <w:color w:val="FF0000"/>
                <w:sz w:val="22"/>
                <w:szCs w:val="22"/>
              </w:rPr>
              <w:t>&lt;Unchanged parts are omitted&gt;</w:t>
            </w:r>
          </w:p>
        </w:tc>
      </w:tr>
    </w:tbl>
    <w:p w14:paraId="01C629C4" w14:textId="2A3CF62F" w:rsidR="008F53BF" w:rsidRDefault="008F53BF" w:rsidP="00EC74D6">
      <w:pPr>
        <w:jc w:val="both"/>
        <w:rPr>
          <w:b/>
          <w:sz w:val="22"/>
          <w:szCs w:val="22"/>
        </w:rPr>
      </w:pPr>
    </w:p>
    <w:p w14:paraId="7FBD2278" w14:textId="77777777" w:rsidR="008F53BF" w:rsidRPr="002F72C6" w:rsidRDefault="008F53BF" w:rsidP="00EC74D6">
      <w:pPr>
        <w:jc w:val="both"/>
        <w:rPr>
          <w:b/>
          <w:sz w:val="22"/>
          <w:szCs w:val="22"/>
        </w:rPr>
      </w:pPr>
    </w:p>
    <w:p w14:paraId="2344F643" w14:textId="1EB3A2C8" w:rsidR="002F72C6" w:rsidRPr="002F72C6" w:rsidRDefault="002F72C6" w:rsidP="00EC74D6">
      <w:pPr>
        <w:jc w:val="both"/>
        <w:rPr>
          <w:b/>
          <w:sz w:val="22"/>
          <w:szCs w:val="22"/>
        </w:rPr>
      </w:pPr>
      <w:r w:rsidRPr="002F72C6">
        <w:rPr>
          <w:b/>
          <w:sz w:val="22"/>
          <w:szCs w:val="22"/>
        </w:rPr>
        <w:fldChar w:fldCharType="begin"/>
      </w:r>
      <w:r w:rsidRPr="002F72C6">
        <w:rPr>
          <w:b/>
          <w:sz w:val="22"/>
          <w:szCs w:val="22"/>
        </w:rPr>
        <w:instrText xml:space="preserve"> REF _Ref92720025 \h  \* MERGEFORMAT </w:instrText>
      </w:r>
      <w:r w:rsidRPr="002F72C6">
        <w:rPr>
          <w:b/>
          <w:sz w:val="22"/>
          <w:szCs w:val="22"/>
        </w:rPr>
      </w:r>
      <w:r w:rsidRPr="002F72C6">
        <w:rPr>
          <w:b/>
          <w:sz w:val="22"/>
          <w:szCs w:val="22"/>
        </w:rPr>
        <w:fldChar w:fldCharType="separate"/>
      </w:r>
      <w:r w:rsidR="009844E8" w:rsidRPr="009844E8">
        <w:rPr>
          <w:b/>
          <w:sz w:val="22"/>
        </w:rPr>
        <w:t xml:space="preserve">Proposal </w:t>
      </w:r>
      <w:r w:rsidR="009844E8" w:rsidRPr="009844E8">
        <w:rPr>
          <w:b/>
          <w:noProof/>
          <w:sz w:val="22"/>
        </w:rPr>
        <w:t>13</w:t>
      </w:r>
      <w:r w:rsidR="009844E8" w:rsidRPr="009844E8">
        <w:rPr>
          <w:b/>
          <w:sz w:val="22"/>
        </w:rPr>
        <w:t>: If UE changes BWP due to a BWP inactivity timer expiration, UE applies the default monitoring behavior and reset every SSSG timer based on the target BWP setting</w:t>
      </w:r>
      <w:r w:rsidRPr="002F72C6">
        <w:rPr>
          <w:b/>
          <w:sz w:val="22"/>
          <w:szCs w:val="22"/>
        </w:rPr>
        <w:fldChar w:fldCharType="end"/>
      </w:r>
    </w:p>
    <w:p w14:paraId="7AD7C936" w14:textId="77777777" w:rsidR="002F72C6" w:rsidRPr="002F72C6" w:rsidRDefault="002F72C6" w:rsidP="00EC74D6">
      <w:pPr>
        <w:jc w:val="both"/>
        <w:rPr>
          <w:b/>
          <w:sz w:val="22"/>
          <w:szCs w:val="22"/>
        </w:rPr>
      </w:pPr>
    </w:p>
    <w:p w14:paraId="560FCE70" w14:textId="7A882161" w:rsidR="002F72C6" w:rsidRPr="002F72C6" w:rsidRDefault="002F72C6" w:rsidP="00EC74D6">
      <w:pPr>
        <w:jc w:val="both"/>
        <w:rPr>
          <w:b/>
          <w:sz w:val="22"/>
          <w:szCs w:val="22"/>
        </w:rPr>
      </w:pPr>
      <w:r w:rsidRPr="002F72C6">
        <w:rPr>
          <w:b/>
          <w:sz w:val="22"/>
          <w:szCs w:val="22"/>
        </w:rPr>
        <w:fldChar w:fldCharType="begin"/>
      </w:r>
      <w:r w:rsidRPr="002F72C6">
        <w:rPr>
          <w:b/>
          <w:sz w:val="22"/>
          <w:szCs w:val="22"/>
        </w:rPr>
        <w:instrText xml:space="preserve"> REF _Ref92744301 \h  \* MERGEFORMAT </w:instrText>
      </w:r>
      <w:r w:rsidRPr="002F72C6">
        <w:rPr>
          <w:b/>
          <w:sz w:val="22"/>
          <w:szCs w:val="22"/>
        </w:rPr>
      </w:r>
      <w:r w:rsidRPr="002F72C6">
        <w:rPr>
          <w:b/>
          <w:sz w:val="22"/>
          <w:szCs w:val="22"/>
        </w:rPr>
        <w:fldChar w:fldCharType="separate"/>
      </w:r>
      <w:r w:rsidR="009844E8" w:rsidRPr="009844E8">
        <w:rPr>
          <w:b/>
          <w:sz w:val="22"/>
        </w:rPr>
        <w:t xml:space="preserve">Proposal </w:t>
      </w:r>
      <w:r w:rsidR="009844E8" w:rsidRPr="009844E8">
        <w:rPr>
          <w:b/>
          <w:noProof/>
          <w:sz w:val="22"/>
        </w:rPr>
        <w:t>14</w:t>
      </w:r>
      <w:r w:rsidR="009844E8" w:rsidRPr="009844E8">
        <w:rPr>
          <w:b/>
          <w:sz w:val="22"/>
        </w:rPr>
        <w:t>: Adopt the following text proposal as a new paragraph in the end of Section 10.4 of TS 38.213</w:t>
      </w:r>
      <w:r w:rsidRPr="002F72C6">
        <w:rPr>
          <w:b/>
          <w:sz w:val="22"/>
          <w:szCs w:val="22"/>
        </w:rPr>
        <w:fldChar w:fldCharType="end"/>
      </w:r>
    </w:p>
    <w:p w14:paraId="4CDF68A7" w14:textId="31BE9C25" w:rsidR="002F72C6" w:rsidRPr="002F72C6" w:rsidRDefault="002F72C6" w:rsidP="00EC74D6">
      <w:pPr>
        <w:jc w:val="both"/>
        <w:rPr>
          <w:b/>
          <w:sz w:val="22"/>
          <w:szCs w:val="22"/>
        </w:rPr>
      </w:pPr>
    </w:p>
    <w:tbl>
      <w:tblPr>
        <w:tblStyle w:val="TableGrid"/>
        <w:tblW w:w="0" w:type="auto"/>
        <w:tblLook w:val="04A0" w:firstRow="1" w:lastRow="0" w:firstColumn="1" w:lastColumn="0" w:noHBand="0" w:noVBand="1"/>
      </w:tblPr>
      <w:tblGrid>
        <w:gridCol w:w="10457"/>
      </w:tblGrid>
      <w:tr w:rsidR="008F53BF" w:rsidRPr="00162612" w14:paraId="3412DC0B" w14:textId="77777777" w:rsidTr="0058173B">
        <w:tc>
          <w:tcPr>
            <w:tcW w:w="10457" w:type="dxa"/>
          </w:tcPr>
          <w:p w14:paraId="6974ADEC" w14:textId="77777777" w:rsidR="008F53BF" w:rsidRPr="00D85B8D" w:rsidRDefault="008F53BF" w:rsidP="0058173B">
            <w:pPr>
              <w:jc w:val="center"/>
              <w:rPr>
                <w:rFonts w:eastAsia="SimSun"/>
                <w:color w:val="FF0000"/>
                <w:sz w:val="22"/>
                <w:szCs w:val="22"/>
              </w:rPr>
            </w:pPr>
            <w:r w:rsidRPr="00D85B8D">
              <w:rPr>
                <w:rFonts w:eastAsia="SimSun"/>
                <w:color w:val="FF0000"/>
                <w:sz w:val="22"/>
                <w:szCs w:val="22"/>
              </w:rPr>
              <w:lastRenderedPageBreak/>
              <w:t>&lt;Unchanged parts are omitted&gt;</w:t>
            </w:r>
          </w:p>
          <w:p w14:paraId="3C4120AF" w14:textId="77777777" w:rsidR="008F53BF" w:rsidRPr="00D85B8D" w:rsidRDefault="008F53BF" w:rsidP="0058173B">
            <w:pPr>
              <w:jc w:val="center"/>
              <w:rPr>
                <w:rFonts w:eastAsia="SimSun"/>
                <w:color w:val="FF0000"/>
                <w:sz w:val="22"/>
                <w:szCs w:val="22"/>
              </w:rPr>
            </w:pPr>
          </w:p>
          <w:p w14:paraId="298FAD45" w14:textId="77777777" w:rsidR="008F53BF" w:rsidRPr="00D85B8D" w:rsidRDefault="008F53BF" w:rsidP="0058173B">
            <w:pPr>
              <w:jc w:val="both"/>
              <w:rPr>
                <w:rFonts w:eastAsiaTheme="minorEastAsia"/>
                <w:color w:val="FF0000"/>
                <w:sz w:val="22"/>
                <w:szCs w:val="22"/>
                <w:lang w:eastAsia="zh-TW"/>
              </w:rPr>
            </w:pPr>
            <w:r w:rsidRPr="00D85B8D">
              <w:rPr>
                <w:rFonts w:eastAsiaTheme="minorEastAsia"/>
                <w:color w:val="FF0000"/>
                <w:sz w:val="22"/>
                <w:szCs w:val="22"/>
                <w:lang w:eastAsia="zh-TW"/>
              </w:rPr>
              <w:t xml:space="preserve">If UE changes an active DL BWP due to a BWP inactivity timer expiration, UE monitors PDCCH, assuming </w:t>
            </w:r>
            <w:r w:rsidRPr="00D85B8D">
              <w:rPr>
                <w:color w:val="FF0000"/>
                <w:sz w:val="22"/>
                <w:szCs w:val="22"/>
                <w:lang w:eastAsia="zh-CN"/>
              </w:rPr>
              <w:t>PDCCH monitoring adaptation field of value zero, after the active DL BWP</w:t>
            </w:r>
            <w:r w:rsidRPr="00D85B8D">
              <w:rPr>
                <w:rFonts w:eastAsiaTheme="minorEastAsia"/>
                <w:color w:val="FF0000"/>
                <w:sz w:val="22"/>
                <w:szCs w:val="22"/>
                <w:lang w:eastAsia="zh-TW"/>
              </w:rPr>
              <w:t xml:space="preserve"> change.</w:t>
            </w:r>
          </w:p>
          <w:p w14:paraId="07F705CA" w14:textId="77777777" w:rsidR="008F53BF" w:rsidRPr="00D85B8D" w:rsidRDefault="008F53BF" w:rsidP="0058173B">
            <w:pPr>
              <w:jc w:val="both"/>
              <w:rPr>
                <w:rFonts w:eastAsiaTheme="minorEastAsia"/>
                <w:color w:val="FF0000"/>
                <w:sz w:val="22"/>
                <w:szCs w:val="22"/>
                <w:lang w:eastAsia="zh-TW"/>
              </w:rPr>
            </w:pPr>
          </w:p>
          <w:p w14:paraId="2AA5C211" w14:textId="77777777" w:rsidR="008F53BF" w:rsidRPr="00D85B8D" w:rsidRDefault="008F53BF" w:rsidP="0058173B">
            <w:pPr>
              <w:jc w:val="center"/>
              <w:rPr>
                <w:rFonts w:eastAsia="SimSun"/>
                <w:sz w:val="22"/>
                <w:szCs w:val="22"/>
              </w:rPr>
            </w:pPr>
            <w:bookmarkStart w:id="48" w:name="_Hlk95748267"/>
            <w:r w:rsidRPr="00D85B8D">
              <w:rPr>
                <w:rFonts w:eastAsia="SimSun"/>
                <w:color w:val="FF0000"/>
                <w:sz w:val="22"/>
                <w:szCs w:val="22"/>
              </w:rPr>
              <w:t>&lt;Unchanged parts are omitted&gt;</w:t>
            </w:r>
            <w:bookmarkEnd w:id="48"/>
          </w:p>
        </w:tc>
      </w:tr>
    </w:tbl>
    <w:p w14:paraId="78790A3C" w14:textId="5441238F" w:rsidR="002F72C6" w:rsidRDefault="002F72C6" w:rsidP="00EC74D6">
      <w:pPr>
        <w:jc w:val="both"/>
        <w:rPr>
          <w:b/>
          <w:sz w:val="22"/>
          <w:szCs w:val="22"/>
        </w:rPr>
      </w:pPr>
    </w:p>
    <w:p w14:paraId="4E85E280" w14:textId="77777777" w:rsidR="00316E2D" w:rsidRPr="00316E2D" w:rsidRDefault="00316E2D" w:rsidP="00EC74D6">
      <w:pPr>
        <w:jc w:val="both"/>
        <w:rPr>
          <w:b/>
          <w:noProof/>
          <w:sz w:val="22"/>
        </w:rPr>
      </w:pPr>
    </w:p>
    <w:p w14:paraId="76D34202" w14:textId="29DF0874" w:rsidR="000970B2" w:rsidRPr="00316E2D" w:rsidRDefault="00316E2D" w:rsidP="00EC74D6">
      <w:pPr>
        <w:jc w:val="both"/>
        <w:rPr>
          <w:b/>
          <w:noProof/>
          <w:sz w:val="22"/>
        </w:rPr>
      </w:pPr>
      <w:r w:rsidRPr="00316E2D">
        <w:rPr>
          <w:b/>
          <w:noProof/>
          <w:sz w:val="22"/>
        </w:rPr>
        <w:fldChar w:fldCharType="begin"/>
      </w:r>
      <w:r w:rsidRPr="00316E2D">
        <w:rPr>
          <w:b/>
          <w:noProof/>
          <w:sz w:val="22"/>
        </w:rPr>
        <w:instrText xml:space="preserve"> REF _Ref95749054 \h </w:instrText>
      </w:r>
      <w:r>
        <w:rPr>
          <w:b/>
          <w:noProof/>
          <w:sz w:val="22"/>
        </w:rPr>
        <w:instrText xml:space="preserve"> \* MERGEFORMAT </w:instrText>
      </w:r>
      <w:r w:rsidRPr="00316E2D">
        <w:rPr>
          <w:b/>
          <w:noProof/>
          <w:sz w:val="22"/>
        </w:rPr>
      </w:r>
      <w:r w:rsidRPr="00316E2D">
        <w:rPr>
          <w:b/>
          <w:noProof/>
          <w:sz w:val="22"/>
        </w:rPr>
        <w:fldChar w:fldCharType="separate"/>
      </w:r>
      <w:r w:rsidR="009844E8" w:rsidRPr="009844E8">
        <w:rPr>
          <w:b/>
          <w:noProof/>
          <w:sz w:val="22"/>
        </w:rPr>
        <w:t>Proposal 15: Adopt the following text proposal as a new paragraph in the end of Section 10.4 of TS 38.213</w:t>
      </w:r>
      <w:r w:rsidRPr="00316E2D">
        <w:rPr>
          <w:b/>
          <w:noProof/>
          <w:sz w:val="22"/>
        </w:rPr>
        <w:fldChar w:fldCharType="end"/>
      </w:r>
    </w:p>
    <w:tbl>
      <w:tblPr>
        <w:tblStyle w:val="TableGrid"/>
        <w:tblW w:w="0" w:type="auto"/>
        <w:tblLook w:val="04A0" w:firstRow="1" w:lastRow="0" w:firstColumn="1" w:lastColumn="0" w:noHBand="0" w:noVBand="1"/>
      </w:tblPr>
      <w:tblGrid>
        <w:gridCol w:w="10457"/>
      </w:tblGrid>
      <w:tr w:rsidR="00316E2D" w14:paraId="3739E70D" w14:textId="77777777" w:rsidTr="00CE6868">
        <w:tc>
          <w:tcPr>
            <w:tcW w:w="10457" w:type="dxa"/>
          </w:tcPr>
          <w:p w14:paraId="77C4989A" w14:textId="77777777" w:rsidR="00316E2D" w:rsidRPr="00D85B8D" w:rsidRDefault="00316E2D" w:rsidP="00CE6868">
            <w:pPr>
              <w:jc w:val="center"/>
              <w:rPr>
                <w:rFonts w:eastAsia="SimSun"/>
                <w:color w:val="FF0000"/>
                <w:sz w:val="22"/>
                <w:szCs w:val="22"/>
              </w:rPr>
            </w:pPr>
            <w:r w:rsidRPr="00D85B8D">
              <w:rPr>
                <w:rFonts w:eastAsia="SimSun"/>
                <w:color w:val="FF0000"/>
                <w:sz w:val="22"/>
                <w:szCs w:val="22"/>
              </w:rPr>
              <w:t>&lt;Unchanged parts are omitted&gt;</w:t>
            </w:r>
          </w:p>
          <w:p w14:paraId="4C1F515B" w14:textId="77777777" w:rsidR="00316E2D" w:rsidRDefault="00316E2D" w:rsidP="00CE6868">
            <w:pPr>
              <w:jc w:val="both"/>
              <w:rPr>
                <w:rFonts w:eastAsiaTheme="minorEastAsia"/>
                <w:sz w:val="22"/>
                <w:szCs w:val="22"/>
                <w:lang w:eastAsia="zh-TW"/>
              </w:rPr>
            </w:pPr>
          </w:p>
          <w:p w14:paraId="6880E699" w14:textId="77777777" w:rsidR="00316E2D" w:rsidRPr="00845956" w:rsidRDefault="00316E2D" w:rsidP="00CE6868">
            <w:pPr>
              <w:jc w:val="both"/>
              <w:rPr>
                <w:rFonts w:eastAsiaTheme="minorEastAsia"/>
                <w:color w:val="FF0000"/>
                <w:sz w:val="22"/>
                <w:szCs w:val="22"/>
                <w:lang w:eastAsia="zh-TW"/>
              </w:rPr>
            </w:pPr>
            <w:r w:rsidRPr="00845956">
              <w:rPr>
                <w:rFonts w:eastAsiaTheme="minorEastAsia" w:hint="eastAsia"/>
                <w:color w:val="FF0000"/>
                <w:sz w:val="22"/>
                <w:szCs w:val="22"/>
                <w:lang w:eastAsia="zh-TW"/>
              </w:rPr>
              <w:t>I</w:t>
            </w:r>
            <w:r w:rsidRPr="00845956">
              <w:rPr>
                <w:rFonts w:eastAsiaTheme="minorEastAsia"/>
                <w:color w:val="FF0000"/>
                <w:sz w:val="22"/>
                <w:szCs w:val="22"/>
                <w:lang w:eastAsia="zh-TW"/>
              </w:rPr>
              <w:t xml:space="preserve">f the UE starts the </w:t>
            </w:r>
            <w:r w:rsidRPr="00845956">
              <w:rPr>
                <w:i/>
                <w:color w:val="FF0000"/>
                <w:sz w:val="22"/>
                <w:szCs w:val="22"/>
                <w:lang w:eastAsia="ko-KR"/>
              </w:rPr>
              <w:t>ra-</w:t>
            </w:r>
            <w:proofErr w:type="spellStart"/>
            <w:r w:rsidRPr="00845956">
              <w:rPr>
                <w:i/>
                <w:color w:val="FF0000"/>
                <w:sz w:val="22"/>
                <w:szCs w:val="22"/>
                <w:lang w:eastAsia="ko-KR"/>
              </w:rPr>
              <w:t>ResponseWindow</w:t>
            </w:r>
            <w:proofErr w:type="spellEnd"/>
            <w:r w:rsidRPr="00845956">
              <w:rPr>
                <w:i/>
                <w:color w:val="FF0000"/>
                <w:sz w:val="22"/>
                <w:szCs w:val="22"/>
                <w:lang w:eastAsia="ko-KR"/>
              </w:rPr>
              <w:t xml:space="preserve"> </w:t>
            </w:r>
            <w:r w:rsidRPr="00845956">
              <w:rPr>
                <w:iCs/>
                <w:color w:val="FF0000"/>
                <w:sz w:val="22"/>
                <w:szCs w:val="22"/>
                <w:lang w:eastAsia="ko-KR"/>
              </w:rPr>
              <w:t>or the</w:t>
            </w:r>
            <w:r w:rsidRPr="00845956">
              <w:rPr>
                <w:iCs/>
                <w:color w:val="FF0000"/>
                <w:sz w:val="22"/>
                <w:szCs w:val="22"/>
              </w:rPr>
              <w:t xml:space="preserve"> </w:t>
            </w:r>
            <w:proofErr w:type="spellStart"/>
            <w:r w:rsidRPr="00845956">
              <w:rPr>
                <w:i/>
                <w:iCs/>
                <w:color w:val="FF0000"/>
                <w:sz w:val="22"/>
                <w:szCs w:val="22"/>
              </w:rPr>
              <w:t>msgB-ResponseWindow</w:t>
            </w:r>
            <w:proofErr w:type="spellEnd"/>
            <w:r w:rsidRPr="00845956">
              <w:rPr>
                <w:i/>
                <w:iCs/>
                <w:color w:val="FF0000"/>
                <w:sz w:val="22"/>
                <w:szCs w:val="22"/>
              </w:rPr>
              <w:t xml:space="preserve"> </w:t>
            </w:r>
            <w:r w:rsidRPr="00845956">
              <w:rPr>
                <w:color w:val="FF0000"/>
                <w:sz w:val="22"/>
                <w:szCs w:val="22"/>
              </w:rPr>
              <w:t>or</w:t>
            </w:r>
            <w:r w:rsidRPr="00845956">
              <w:rPr>
                <w:i/>
                <w:iCs/>
                <w:color w:val="FF0000"/>
                <w:sz w:val="22"/>
                <w:szCs w:val="22"/>
              </w:rPr>
              <w:t xml:space="preserve"> </w:t>
            </w:r>
            <w:r w:rsidRPr="00845956">
              <w:rPr>
                <w:color w:val="FF0000"/>
                <w:sz w:val="22"/>
                <w:szCs w:val="22"/>
              </w:rPr>
              <w:t xml:space="preserve">the </w:t>
            </w:r>
            <w:r w:rsidRPr="00845956">
              <w:rPr>
                <w:i/>
                <w:iCs/>
                <w:color w:val="FF0000"/>
                <w:sz w:val="22"/>
                <w:szCs w:val="22"/>
              </w:rPr>
              <w:t>ra-</w:t>
            </w:r>
            <w:proofErr w:type="spellStart"/>
            <w:r w:rsidRPr="00845956">
              <w:rPr>
                <w:i/>
                <w:iCs/>
                <w:color w:val="FF0000"/>
                <w:sz w:val="22"/>
                <w:szCs w:val="22"/>
              </w:rPr>
              <w:t>ContentionResolutionTimer</w:t>
            </w:r>
            <w:proofErr w:type="spellEnd"/>
            <w:r w:rsidRPr="00845956">
              <w:rPr>
                <w:i/>
                <w:iCs/>
                <w:color w:val="FF0000"/>
                <w:sz w:val="22"/>
                <w:szCs w:val="22"/>
              </w:rPr>
              <w:t xml:space="preserve"> </w:t>
            </w:r>
            <w:r w:rsidRPr="00845956">
              <w:rPr>
                <w:color w:val="FF0000"/>
                <w:sz w:val="22"/>
                <w:szCs w:val="22"/>
              </w:rPr>
              <w:t>as described in [11, TS 38.321], the UE resumes PDCCH monitoring.</w:t>
            </w:r>
          </w:p>
          <w:p w14:paraId="341B73EB" w14:textId="77777777" w:rsidR="00316E2D" w:rsidRPr="00845956" w:rsidRDefault="00316E2D" w:rsidP="00CE6868">
            <w:pPr>
              <w:jc w:val="both"/>
              <w:rPr>
                <w:rFonts w:eastAsiaTheme="minorEastAsia"/>
                <w:color w:val="FF0000"/>
                <w:sz w:val="22"/>
                <w:szCs w:val="22"/>
                <w:lang w:eastAsia="zh-TW"/>
              </w:rPr>
            </w:pPr>
          </w:p>
          <w:p w14:paraId="1C3ACD46" w14:textId="77777777" w:rsidR="00316E2D" w:rsidRPr="00845956" w:rsidRDefault="00316E2D" w:rsidP="00CE6868">
            <w:pPr>
              <w:jc w:val="both"/>
              <w:rPr>
                <w:color w:val="FF0000"/>
                <w:sz w:val="22"/>
                <w:szCs w:val="22"/>
              </w:rPr>
            </w:pPr>
            <w:r w:rsidRPr="00845956">
              <w:rPr>
                <w:rFonts w:hint="eastAsia"/>
                <w:color w:val="FF0000"/>
                <w:sz w:val="22"/>
                <w:szCs w:val="22"/>
              </w:rPr>
              <w:t>I</w:t>
            </w:r>
            <w:r w:rsidRPr="00845956">
              <w:rPr>
                <w:color w:val="FF0000"/>
                <w:sz w:val="22"/>
                <w:szCs w:val="22"/>
              </w:rPr>
              <w:t xml:space="preserve">f a Scheduling Request is sent on PUCCH and is pending, the UE resumes PDCCH monitoring. </w:t>
            </w:r>
          </w:p>
          <w:p w14:paraId="16E1B42C" w14:textId="77777777" w:rsidR="00316E2D" w:rsidRPr="009A4DDD" w:rsidRDefault="00316E2D" w:rsidP="00CE6868">
            <w:pPr>
              <w:jc w:val="both"/>
              <w:rPr>
                <w:b/>
                <w:sz w:val="22"/>
                <w:szCs w:val="22"/>
              </w:rPr>
            </w:pPr>
          </w:p>
          <w:p w14:paraId="6BC9C93C" w14:textId="77777777" w:rsidR="00316E2D" w:rsidRPr="000970B2" w:rsidRDefault="00316E2D" w:rsidP="00CE6868">
            <w:pPr>
              <w:jc w:val="center"/>
              <w:rPr>
                <w:b/>
                <w:sz w:val="22"/>
                <w:szCs w:val="22"/>
              </w:rPr>
            </w:pPr>
            <w:r w:rsidRPr="00D85B8D">
              <w:rPr>
                <w:rFonts w:eastAsia="SimSun"/>
                <w:color w:val="FF0000"/>
                <w:sz w:val="22"/>
                <w:szCs w:val="22"/>
              </w:rPr>
              <w:t>&lt;Unchanged parts are omitted&gt;</w:t>
            </w:r>
          </w:p>
        </w:tc>
      </w:tr>
    </w:tbl>
    <w:p w14:paraId="685EFBCB" w14:textId="1EEE927C" w:rsidR="000970B2" w:rsidRPr="00316E2D" w:rsidRDefault="000970B2" w:rsidP="00EC74D6">
      <w:pPr>
        <w:jc w:val="both"/>
        <w:rPr>
          <w:b/>
          <w:noProof/>
          <w:sz w:val="22"/>
        </w:rPr>
      </w:pPr>
    </w:p>
    <w:p w14:paraId="2AB19CF6" w14:textId="6C541EBB" w:rsidR="000970B2" w:rsidRDefault="000970B2" w:rsidP="00EC74D6">
      <w:pPr>
        <w:jc w:val="both"/>
        <w:rPr>
          <w:b/>
          <w:sz w:val="22"/>
          <w:szCs w:val="22"/>
        </w:rPr>
      </w:pPr>
    </w:p>
    <w:p w14:paraId="722BEEE8" w14:textId="77777777" w:rsidR="009844E8" w:rsidRPr="00316E2D" w:rsidRDefault="009844E8" w:rsidP="00EC74D6">
      <w:pPr>
        <w:jc w:val="both"/>
        <w:rPr>
          <w:b/>
          <w:sz w:val="22"/>
          <w:szCs w:val="22"/>
        </w:rPr>
      </w:pPr>
    </w:p>
    <w:p w14:paraId="187D9E19" w14:textId="229C0949" w:rsidR="00AA4350" w:rsidRPr="00162612" w:rsidRDefault="00AA4350" w:rsidP="00EC74D6">
      <w:pPr>
        <w:pStyle w:val="Heading1"/>
        <w:pBdr>
          <w:top w:val="single" w:sz="12" w:space="4" w:color="auto"/>
        </w:pBdr>
        <w:jc w:val="both"/>
        <w:rPr>
          <w:lang w:val="en-US" w:eastAsia="zh-TW"/>
        </w:rPr>
      </w:pPr>
      <w:r w:rsidRPr="00162612">
        <w:rPr>
          <w:lang w:val="en-US" w:eastAsia="zh-TW"/>
        </w:rPr>
        <w:t xml:space="preserve">Reference </w:t>
      </w:r>
    </w:p>
    <w:p w14:paraId="3FE0DBCF" w14:textId="07DBE6E3" w:rsidR="0090360E" w:rsidRPr="00646027" w:rsidRDefault="0090360E" w:rsidP="0090360E">
      <w:pPr>
        <w:pStyle w:val="References"/>
        <w:tabs>
          <w:tab w:val="clear" w:pos="502"/>
          <w:tab w:val="num" w:pos="360"/>
        </w:tabs>
        <w:ind w:left="360"/>
        <w:jc w:val="both"/>
        <w:rPr>
          <w:rFonts w:ascii="Times New Roman" w:hAnsi="Times New Roman" w:cs="Times New Roman"/>
          <w:sz w:val="22"/>
        </w:rPr>
      </w:pPr>
      <w:bookmarkStart w:id="49" w:name="_Ref92443720"/>
      <w:bookmarkStart w:id="50" w:name="_Ref86848915"/>
      <w:r w:rsidRPr="00646027">
        <w:rPr>
          <w:rFonts w:ascii="Times New Roman" w:hAnsi="Times New Roman" w:cs="Times New Roman"/>
          <w:sz w:val="22"/>
        </w:rPr>
        <w:t>R1-2</w:t>
      </w:r>
      <w:r w:rsidR="00CB71BD">
        <w:rPr>
          <w:rFonts w:ascii="Times New Roman" w:hAnsi="Times New Roman" w:cs="Times New Roman"/>
          <w:sz w:val="22"/>
        </w:rPr>
        <w:t>200758</w:t>
      </w:r>
      <w:r w:rsidRPr="00646027">
        <w:rPr>
          <w:rFonts w:ascii="Times New Roman" w:hAnsi="Times New Roman" w:cs="Times New Roman"/>
          <w:sz w:val="22"/>
        </w:rPr>
        <w:t>, “</w:t>
      </w:r>
      <w:r w:rsidRPr="00646027">
        <w:rPr>
          <w:rFonts w:ascii="Times New Roman" w:hAnsi="Times New Roman" w:cs="Times New Roman"/>
          <w:sz w:val="22"/>
        </w:rPr>
        <w:tab/>
      </w:r>
      <w:r w:rsidR="00CB71BD">
        <w:rPr>
          <w:rFonts w:cs="Arial" w:hint="eastAsia"/>
          <w:sz w:val="22"/>
          <w:szCs w:val="22"/>
        </w:rPr>
        <w:t>FL summary#</w:t>
      </w:r>
      <w:r w:rsidR="00CB71BD">
        <w:rPr>
          <w:rFonts w:cs="Arial" w:hint="eastAsia"/>
          <w:sz w:val="22"/>
          <w:szCs w:val="22"/>
          <w:lang w:eastAsia="zh-CN"/>
        </w:rPr>
        <w:t>3</w:t>
      </w:r>
      <w:r w:rsidR="00CB71BD">
        <w:rPr>
          <w:rFonts w:cs="Arial" w:hint="eastAsia"/>
          <w:sz w:val="22"/>
          <w:szCs w:val="22"/>
        </w:rPr>
        <w:t xml:space="preserve"> of DCI-based power saving adaptation</w:t>
      </w:r>
      <w:r w:rsidRPr="00646027">
        <w:rPr>
          <w:rFonts w:ascii="Times New Roman" w:hAnsi="Times New Roman" w:cs="Times New Roman"/>
          <w:sz w:val="22"/>
        </w:rPr>
        <w:t>”, RAN 1 #107</w:t>
      </w:r>
      <w:r w:rsidR="00CB71BD">
        <w:rPr>
          <w:rFonts w:ascii="Times New Roman" w:hAnsi="Times New Roman" w:cs="Times New Roman"/>
          <w:sz w:val="22"/>
        </w:rPr>
        <w:t>-bis</w:t>
      </w:r>
      <w:r w:rsidRPr="00646027">
        <w:rPr>
          <w:rFonts w:ascii="Times New Roman" w:hAnsi="Times New Roman" w:cs="Times New Roman"/>
          <w:sz w:val="22"/>
        </w:rPr>
        <w:t>-</w:t>
      </w:r>
      <w:r w:rsidR="008F5D5A" w:rsidRPr="00646027">
        <w:rPr>
          <w:rFonts w:ascii="Times New Roman" w:hAnsi="Times New Roman" w:cs="Times New Roman"/>
          <w:sz w:val="22"/>
        </w:rPr>
        <w:t>e</w:t>
      </w:r>
      <w:r w:rsidRPr="00646027">
        <w:rPr>
          <w:rFonts w:ascii="Times New Roman" w:hAnsi="Times New Roman" w:cs="Times New Roman"/>
          <w:sz w:val="22"/>
        </w:rPr>
        <w:t>, vivo</w:t>
      </w:r>
      <w:bookmarkEnd w:id="49"/>
    </w:p>
    <w:p w14:paraId="005A43F9" w14:textId="3EEC1E61" w:rsidR="00210857" w:rsidRPr="00646027" w:rsidRDefault="00210857" w:rsidP="00210857">
      <w:pPr>
        <w:pStyle w:val="References"/>
        <w:tabs>
          <w:tab w:val="clear" w:pos="502"/>
          <w:tab w:val="num" w:pos="360"/>
        </w:tabs>
        <w:ind w:left="360"/>
        <w:jc w:val="both"/>
        <w:rPr>
          <w:rFonts w:ascii="Times New Roman" w:hAnsi="Times New Roman" w:cs="Times New Roman"/>
          <w:sz w:val="22"/>
        </w:rPr>
      </w:pPr>
      <w:bookmarkStart w:id="51" w:name="_Ref92717930"/>
      <w:bookmarkStart w:id="52" w:name="_Ref92447931"/>
      <w:bookmarkEnd w:id="50"/>
      <w:r w:rsidRPr="00646027">
        <w:rPr>
          <w:rFonts w:ascii="Times New Roman" w:hAnsi="Times New Roman" w:cs="Times New Roman"/>
          <w:sz w:val="22"/>
        </w:rPr>
        <w:t>R1-2112943, “Introduction of Rel-17 UE power saving enhancements</w:t>
      </w:r>
      <w:r w:rsidR="00A11546" w:rsidRPr="00646027">
        <w:rPr>
          <w:rFonts w:ascii="Times New Roman" w:hAnsi="Times New Roman" w:cs="Times New Roman"/>
          <w:sz w:val="22"/>
        </w:rPr>
        <w:t>, 38.212 CR</w:t>
      </w:r>
      <w:r w:rsidRPr="00646027">
        <w:rPr>
          <w:rFonts w:ascii="Times New Roman" w:hAnsi="Times New Roman" w:cs="Times New Roman"/>
          <w:sz w:val="22"/>
        </w:rPr>
        <w:t>”, RAN1 #107-</w:t>
      </w:r>
      <w:r w:rsidR="00A11546" w:rsidRPr="00646027">
        <w:rPr>
          <w:rFonts w:ascii="Times New Roman" w:hAnsi="Times New Roman" w:cs="Times New Roman"/>
          <w:sz w:val="22"/>
        </w:rPr>
        <w:t>e</w:t>
      </w:r>
      <w:r w:rsidRPr="00646027">
        <w:rPr>
          <w:rFonts w:ascii="Times New Roman" w:hAnsi="Times New Roman" w:cs="Times New Roman"/>
          <w:sz w:val="22"/>
        </w:rPr>
        <w:t>,</w:t>
      </w:r>
      <w:bookmarkEnd w:id="51"/>
      <w:r w:rsidRPr="00646027">
        <w:rPr>
          <w:rFonts w:ascii="Times New Roman" w:hAnsi="Times New Roman" w:cs="Times New Roman"/>
          <w:sz w:val="22"/>
        </w:rPr>
        <w:t xml:space="preserve"> </w:t>
      </w:r>
      <w:bookmarkEnd w:id="52"/>
    </w:p>
    <w:p w14:paraId="452D469D" w14:textId="035646C2" w:rsidR="00A11546" w:rsidRDefault="00A11546" w:rsidP="00A11546">
      <w:pPr>
        <w:pStyle w:val="References"/>
        <w:tabs>
          <w:tab w:val="clear" w:pos="502"/>
          <w:tab w:val="num" w:pos="360"/>
        </w:tabs>
        <w:ind w:left="360"/>
        <w:jc w:val="both"/>
        <w:rPr>
          <w:rFonts w:ascii="Times New Roman" w:hAnsi="Times New Roman" w:cs="Times New Roman"/>
          <w:sz w:val="22"/>
        </w:rPr>
      </w:pPr>
      <w:bookmarkStart w:id="53" w:name="_Ref92478429"/>
      <w:bookmarkStart w:id="54" w:name="_Hlk92721973"/>
      <w:r w:rsidRPr="00646027">
        <w:rPr>
          <w:rFonts w:ascii="Times New Roman" w:hAnsi="Times New Roman" w:cs="Times New Roman"/>
          <w:sz w:val="22"/>
        </w:rPr>
        <w:t>R1-2112936, “Introduction of Rel-17 UE power saving enhancements, 38.213 CR”, RAN1 #107-e</w:t>
      </w:r>
      <w:bookmarkEnd w:id="53"/>
    </w:p>
    <w:p w14:paraId="06205965" w14:textId="06E20669" w:rsidR="003D735A" w:rsidRDefault="004B4B67" w:rsidP="003D735A">
      <w:pPr>
        <w:pStyle w:val="References"/>
        <w:tabs>
          <w:tab w:val="clear" w:pos="502"/>
          <w:tab w:val="num" w:pos="360"/>
        </w:tabs>
        <w:ind w:left="360"/>
        <w:jc w:val="both"/>
        <w:rPr>
          <w:rFonts w:ascii="Times New Roman" w:hAnsi="Times New Roman" w:cs="Times New Roman"/>
          <w:sz w:val="22"/>
        </w:rPr>
      </w:pPr>
      <w:bookmarkStart w:id="55" w:name="_Ref95748952"/>
      <w:r w:rsidRPr="00865B5A">
        <w:rPr>
          <w:sz w:val="22"/>
        </w:rPr>
        <w:t>R1-2200884</w:t>
      </w:r>
      <w:r>
        <w:rPr>
          <w:sz w:val="22"/>
        </w:rPr>
        <w:t xml:space="preserve"> (</w:t>
      </w:r>
      <w:r w:rsidRPr="00865B5A">
        <w:rPr>
          <w:sz w:val="22"/>
        </w:rPr>
        <w:t>R2-2201960</w:t>
      </w:r>
      <w:r>
        <w:rPr>
          <w:sz w:val="22"/>
        </w:rPr>
        <w:t>)</w:t>
      </w:r>
      <w:r w:rsidR="003D735A" w:rsidRPr="00646027">
        <w:rPr>
          <w:rFonts w:ascii="Times New Roman" w:hAnsi="Times New Roman" w:cs="Times New Roman"/>
          <w:sz w:val="22"/>
        </w:rPr>
        <w:t>, “</w:t>
      </w:r>
      <w:r w:rsidR="003D735A" w:rsidRPr="003D735A">
        <w:rPr>
          <w:rFonts w:ascii="Times New Roman" w:hAnsi="Times New Roman" w:cs="Times New Roman"/>
          <w:sz w:val="22"/>
        </w:rPr>
        <w:t>LS on PDCCH Skipping in RRC_CONNECTED</w:t>
      </w:r>
      <w:r w:rsidR="003D735A">
        <w:rPr>
          <w:rFonts w:ascii="Times New Roman" w:hAnsi="Times New Roman" w:cs="Times New Roman"/>
          <w:sz w:val="22"/>
        </w:rPr>
        <w:t>”</w:t>
      </w:r>
      <w:bookmarkEnd w:id="55"/>
      <w:r>
        <w:rPr>
          <w:rFonts w:ascii="Times New Roman" w:hAnsi="Times New Roman" w:cs="Times New Roman"/>
          <w:sz w:val="22"/>
        </w:rPr>
        <w:t>, RAN2, RAN2</w:t>
      </w:r>
      <w:r w:rsidR="009844E8">
        <w:rPr>
          <w:rFonts w:ascii="Times New Roman" w:hAnsi="Times New Roman" w:cs="Times New Roman"/>
          <w:sz w:val="22"/>
        </w:rPr>
        <w:t>#116bis-e</w:t>
      </w:r>
    </w:p>
    <w:p w14:paraId="26DBD874" w14:textId="77777777" w:rsidR="003D735A" w:rsidRPr="003D735A" w:rsidRDefault="003D735A" w:rsidP="003D735A">
      <w:pPr>
        <w:rPr>
          <w:lang w:eastAsia="en-US"/>
        </w:rPr>
      </w:pPr>
    </w:p>
    <w:bookmarkEnd w:id="54"/>
    <w:p w14:paraId="537D7ED5" w14:textId="77777777" w:rsidR="00A11546" w:rsidRPr="00162612" w:rsidRDefault="00A11546" w:rsidP="00A11546">
      <w:pPr>
        <w:rPr>
          <w:highlight w:val="yellow"/>
          <w:lang w:eastAsia="en-US"/>
        </w:rPr>
      </w:pPr>
    </w:p>
    <w:p w14:paraId="6998B671" w14:textId="77777777" w:rsidR="00AA4350" w:rsidRPr="003D735A" w:rsidRDefault="00AA4350" w:rsidP="00EC74D6">
      <w:pPr>
        <w:jc w:val="both"/>
        <w:rPr>
          <w:lang w:eastAsia="zh-TW"/>
        </w:rPr>
      </w:pPr>
    </w:p>
    <w:p w14:paraId="3F5BC139" w14:textId="77777777" w:rsidR="00AA4350" w:rsidRPr="00162612" w:rsidRDefault="00AA4350" w:rsidP="00EC74D6">
      <w:pPr>
        <w:jc w:val="both"/>
        <w:rPr>
          <w:b/>
        </w:rPr>
      </w:pPr>
    </w:p>
    <w:sectPr w:rsidR="00AA4350" w:rsidRPr="00162612"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C10B0" w14:textId="77777777" w:rsidR="00130874" w:rsidRDefault="00130874">
      <w:r>
        <w:separator/>
      </w:r>
    </w:p>
  </w:endnote>
  <w:endnote w:type="continuationSeparator" w:id="0">
    <w:p w14:paraId="5EF2C1A6" w14:textId="77777777" w:rsidR="00130874" w:rsidRDefault="0013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D57C1" w14:textId="77777777" w:rsidR="00130874" w:rsidRDefault="00130874">
      <w:r>
        <w:separator/>
      </w:r>
    </w:p>
  </w:footnote>
  <w:footnote w:type="continuationSeparator" w:id="0">
    <w:p w14:paraId="2FF89562" w14:textId="77777777" w:rsidR="00130874" w:rsidRDefault="00130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41AED"/>
    <w:multiLevelType w:val="hybridMultilevel"/>
    <w:tmpl w:val="550AB2C8"/>
    <w:lvl w:ilvl="0" w:tplc="0750E316">
      <w:start w:val="1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B56F74"/>
    <w:multiLevelType w:val="hybridMultilevel"/>
    <w:tmpl w:val="72FC99A6"/>
    <w:lvl w:ilvl="0" w:tplc="CA022D68">
      <w:start w:val="1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E102485"/>
    <w:multiLevelType w:val="multilevel"/>
    <w:tmpl w:val="5B94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9E63F3"/>
    <w:multiLevelType w:val="hybridMultilevel"/>
    <w:tmpl w:val="BFB4E0AE"/>
    <w:lvl w:ilvl="0" w:tplc="ECAADADC">
      <w:start w:val="1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59F374D"/>
    <w:multiLevelType w:val="multilevel"/>
    <w:tmpl w:val="879AB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E2A7A34"/>
    <w:multiLevelType w:val="hybridMultilevel"/>
    <w:tmpl w:val="5F665A58"/>
    <w:lvl w:ilvl="0" w:tplc="CA022D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4BF6A4D"/>
    <w:multiLevelType w:val="multilevel"/>
    <w:tmpl w:val="24BF6A4D"/>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636F0B"/>
    <w:multiLevelType w:val="hybridMultilevel"/>
    <w:tmpl w:val="93CC67D2"/>
    <w:lvl w:ilvl="0" w:tplc="CA022D68">
      <w:start w:val="1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B94F86"/>
    <w:multiLevelType w:val="hybridMultilevel"/>
    <w:tmpl w:val="5878689E"/>
    <w:lvl w:ilvl="0" w:tplc="1AB4D94C">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CD4054"/>
    <w:multiLevelType w:val="hybridMultilevel"/>
    <w:tmpl w:val="30EAFF5A"/>
    <w:lvl w:ilvl="0" w:tplc="1AB4D94C">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F7D0754"/>
    <w:multiLevelType w:val="hybridMultilevel"/>
    <w:tmpl w:val="9FF05276"/>
    <w:lvl w:ilvl="0" w:tplc="8190F2AA">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A1E5E77"/>
    <w:multiLevelType w:val="multilevel"/>
    <w:tmpl w:val="779CF6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8"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0" w15:restartNumberingAfterBreak="0">
    <w:nsid w:val="478E4F80"/>
    <w:multiLevelType w:val="hybridMultilevel"/>
    <w:tmpl w:val="D85861EC"/>
    <w:lvl w:ilvl="0" w:tplc="1AB4D94C">
      <w:start w:val="2"/>
      <w:numFmt w:val="bullet"/>
      <w:lvlText w:val="-"/>
      <w:lvlJc w:val="left"/>
      <w:pPr>
        <w:ind w:left="480" w:hanging="480"/>
      </w:pPr>
      <w:rPr>
        <w:rFonts w:ascii="Times New Roman" w:eastAsia="Times New Roman" w:hAnsi="Times New Roman" w:cs="Times New Roman" w:hint="default"/>
      </w:rPr>
    </w:lvl>
    <w:lvl w:ilvl="1" w:tplc="8190F2AA">
      <w:numFmt w:val="bullet"/>
      <w:lvlText w:val="•"/>
      <w:lvlJc w:val="left"/>
      <w:pPr>
        <w:ind w:left="960" w:hanging="480"/>
      </w:pPr>
      <w:rPr>
        <w:rFonts w:ascii="SimSun" w:eastAsia="SimSun" w:hAnsi="SimSun"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912757A"/>
    <w:multiLevelType w:val="hybridMultilevel"/>
    <w:tmpl w:val="C858639C"/>
    <w:lvl w:ilvl="0" w:tplc="4D3678F6">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8B74AE"/>
    <w:multiLevelType w:val="hybridMultilevel"/>
    <w:tmpl w:val="0566998C"/>
    <w:lvl w:ilvl="0" w:tplc="31BC4E24">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B7456"/>
    <w:multiLevelType w:val="hybridMultilevel"/>
    <w:tmpl w:val="8864D66E"/>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2F43493"/>
    <w:multiLevelType w:val="hybridMultilevel"/>
    <w:tmpl w:val="51E42CEE"/>
    <w:lvl w:ilvl="0" w:tplc="CA022D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64019F5"/>
    <w:multiLevelType w:val="hybridMultilevel"/>
    <w:tmpl w:val="2990D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835D8"/>
    <w:multiLevelType w:val="hybridMultilevel"/>
    <w:tmpl w:val="C0261A4A"/>
    <w:lvl w:ilvl="0" w:tplc="DB001BAA">
      <w:start w:val="1"/>
      <w:numFmt w:val="decimal"/>
      <w:lvlText w:val="%1."/>
      <w:lvlJc w:val="left"/>
      <w:pPr>
        <w:ind w:left="360" w:hanging="360"/>
      </w:pPr>
      <w:rPr>
        <w:rFonts w:ascii="新細明體" w:eastAsia="新細明體" w:hAnsi="新細明體"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1704225"/>
    <w:multiLevelType w:val="multilevel"/>
    <w:tmpl w:val="A75E5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F37B16"/>
    <w:multiLevelType w:val="hybridMultilevel"/>
    <w:tmpl w:val="0414E04E"/>
    <w:lvl w:ilvl="0" w:tplc="1AB4D94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95577E9"/>
    <w:multiLevelType w:val="hybridMultilevel"/>
    <w:tmpl w:val="7C30A508"/>
    <w:lvl w:ilvl="0" w:tplc="CA022D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9CF3D84"/>
    <w:multiLevelType w:val="hybridMultilevel"/>
    <w:tmpl w:val="5A4C867E"/>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C462DC"/>
    <w:multiLevelType w:val="multilevel"/>
    <w:tmpl w:val="D7BE2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18"/>
  </w:num>
  <w:num w:numId="3">
    <w:abstractNumId w:val="3"/>
  </w:num>
  <w:num w:numId="4">
    <w:abstractNumId w:val="29"/>
  </w:num>
  <w:num w:numId="5">
    <w:abstractNumId w:val="15"/>
  </w:num>
  <w:num w:numId="6">
    <w:abstractNumId w:val="30"/>
  </w:num>
  <w:num w:numId="7">
    <w:abstractNumId w:val="22"/>
  </w:num>
  <w:num w:numId="8">
    <w:abstractNumId w:val="17"/>
  </w:num>
  <w:num w:numId="9">
    <w:abstractNumId w:val="8"/>
  </w:num>
  <w:num w:numId="10">
    <w:abstractNumId w:val="24"/>
  </w:num>
  <w:num w:numId="11">
    <w:abstractNumId w:val="33"/>
  </w:num>
  <w:num w:numId="12">
    <w:abstractNumId w:val="23"/>
  </w:num>
  <w:num w:numId="13">
    <w:abstractNumId w:val="32"/>
  </w:num>
  <w:num w:numId="14">
    <w:abstractNumId w:val="25"/>
  </w:num>
  <w:num w:numId="15">
    <w:abstractNumId w:val="10"/>
  </w:num>
  <w:num w:numId="16">
    <w:abstractNumId w:val="2"/>
  </w:num>
  <w:num w:numId="17">
    <w:abstractNumId w:val="26"/>
  </w:num>
  <w:num w:numId="18">
    <w:abstractNumId w:val="7"/>
  </w:num>
  <w:num w:numId="19">
    <w:abstractNumId w:val="21"/>
  </w:num>
  <w:num w:numId="20">
    <w:abstractNumId w:val="9"/>
  </w:num>
  <w:num w:numId="21">
    <w:abstractNumId w:val="12"/>
  </w:num>
  <w:num w:numId="22">
    <w:abstractNumId w:val="32"/>
  </w:num>
  <w:num w:numId="23">
    <w:abstractNumId w:val="0"/>
  </w:num>
  <w:num w:numId="24">
    <w:abstractNumId w:val="5"/>
  </w:num>
  <w:num w:numId="25">
    <w:abstractNumId w:val="27"/>
  </w:num>
  <w:num w:numId="26">
    <w:abstractNumId w:val="31"/>
  </w:num>
  <w:num w:numId="27">
    <w:abstractNumId w:val="11"/>
  </w:num>
  <w:num w:numId="28">
    <w:abstractNumId w:val="20"/>
  </w:num>
  <w:num w:numId="29">
    <w:abstractNumId w:val="14"/>
  </w:num>
  <w:num w:numId="30">
    <w:abstractNumId w:val="13"/>
  </w:num>
  <w:num w:numId="31">
    <w:abstractNumId w:val="4"/>
  </w:num>
  <w:num w:numId="32">
    <w:abstractNumId w:val="28"/>
  </w:num>
  <w:num w:numId="33">
    <w:abstractNumId w:val="6"/>
  </w:num>
  <w:num w:numId="34">
    <w:abstractNumId w:val="35"/>
  </w:num>
  <w:num w:numId="35">
    <w:abstractNumId w:val="16"/>
  </w:num>
  <w:num w:numId="36">
    <w:abstractNumId w:val="1"/>
    <w:lvlOverride w:ilvl="0">
      <w:startOverride w:val="1"/>
    </w:lvlOverride>
    <w:lvlOverride w:ilvl="1"/>
    <w:lvlOverride w:ilvl="2"/>
    <w:lvlOverride w:ilvl="3"/>
    <w:lvlOverride w:ilvl="4"/>
    <w:lvlOverride w:ilvl="5"/>
    <w:lvlOverride w:ilvl="6"/>
    <w:lvlOverride w:ilvl="7"/>
    <w:lvlOverride w:ilvl="8"/>
  </w:num>
  <w:num w:numId="37">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B02"/>
    <w:rsid w:val="00093E7E"/>
    <w:rsid w:val="00094C64"/>
    <w:rsid w:val="00094E3D"/>
    <w:rsid w:val="0009595E"/>
    <w:rsid w:val="0009679F"/>
    <w:rsid w:val="00096F03"/>
    <w:rsid w:val="000970B2"/>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B0020"/>
    <w:rsid w:val="000B0083"/>
    <w:rsid w:val="000B1C28"/>
    <w:rsid w:val="000B2937"/>
    <w:rsid w:val="000B2B45"/>
    <w:rsid w:val="000B2DCB"/>
    <w:rsid w:val="000B2EF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0874"/>
    <w:rsid w:val="00131A87"/>
    <w:rsid w:val="00131F24"/>
    <w:rsid w:val="001321A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6D8"/>
    <w:rsid w:val="001B27A1"/>
    <w:rsid w:val="001B2A7E"/>
    <w:rsid w:val="001B2C61"/>
    <w:rsid w:val="001B316B"/>
    <w:rsid w:val="001B3658"/>
    <w:rsid w:val="001B3804"/>
    <w:rsid w:val="001B3867"/>
    <w:rsid w:val="001B3C78"/>
    <w:rsid w:val="001B4065"/>
    <w:rsid w:val="001B4F10"/>
    <w:rsid w:val="001B5D57"/>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FCD"/>
    <w:rsid w:val="002D1BF6"/>
    <w:rsid w:val="002D2233"/>
    <w:rsid w:val="002D22A5"/>
    <w:rsid w:val="002D2C39"/>
    <w:rsid w:val="002D3018"/>
    <w:rsid w:val="002D36ED"/>
    <w:rsid w:val="002D3927"/>
    <w:rsid w:val="002D402C"/>
    <w:rsid w:val="002D44AF"/>
    <w:rsid w:val="002D483F"/>
    <w:rsid w:val="002D4A43"/>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618C"/>
    <w:rsid w:val="00326B16"/>
    <w:rsid w:val="00330AB0"/>
    <w:rsid w:val="00331039"/>
    <w:rsid w:val="00331809"/>
    <w:rsid w:val="00331B14"/>
    <w:rsid w:val="00331F8D"/>
    <w:rsid w:val="00331F9B"/>
    <w:rsid w:val="0033275C"/>
    <w:rsid w:val="00332AFD"/>
    <w:rsid w:val="00332C6A"/>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309F"/>
    <w:rsid w:val="003E39EA"/>
    <w:rsid w:val="003E3EF0"/>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6720"/>
    <w:rsid w:val="00427C83"/>
    <w:rsid w:val="00427DBF"/>
    <w:rsid w:val="00427E28"/>
    <w:rsid w:val="004307FD"/>
    <w:rsid w:val="00430AFB"/>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75D"/>
    <w:rsid w:val="00475EA6"/>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8CD"/>
    <w:rsid w:val="004B3C4D"/>
    <w:rsid w:val="004B3C64"/>
    <w:rsid w:val="004B4173"/>
    <w:rsid w:val="004B4B67"/>
    <w:rsid w:val="004B511B"/>
    <w:rsid w:val="004B5802"/>
    <w:rsid w:val="004B5876"/>
    <w:rsid w:val="004B5C7C"/>
    <w:rsid w:val="004B636D"/>
    <w:rsid w:val="004B65B3"/>
    <w:rsid w:val="004B7AAA"/>
    <w:rsid w:val="004C0650"/>
    <w:rsid w:val="004C0B5E"/>
    <w:rsid w:val="004C109A"/>
    <w:rsid w:val="004C1209"/>
    <w:rsid w:val="004C151B"/>
    <w:rsid w:val="004C2A7C"/>
    <w:rsid w:val="004C37E2"/>
    <w:rsid w:val="004C3A89"/>
    <w:rsid w:val="004C4D28"/>
    <w:rsid w:val="004C5477"/>
    <w:rsid w:val="004C58A6"/>
    <w:rsid w:val="004C5F7E"/>
    <w:rsid w:val="004C63F9"/>
    <w:rsid w:val="004C72C5"/>
    <w:rsid w:val="004C7494"/>
    <w:rsid w:val="004C78A8"/>
    <w:rsid w:val="004C78B0"/>
    <w:rsid w:val="004D069C"/>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690"/>
    <w:rsid w:val="00503C68"/>
    <w:rsid w:val="00504030"/>
    <w:rsid w:val="00504BBA"/>
    <w:rsid w:val="00504C1D"/>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E1E"/>
    <w:rsid w:val="00580EF2"/>
    <w:rsid w:val="0058135A"/>
    <w:rsid w:val="0058173B"/>
    <w:rsid w:val="00581AAD"/>
    <w:rsid w:val="00581FF1"/>
    <w:rsid w:val="0058278D"/>
    <w:rsid w:val="00584253"/>
    <w:rsid w:val="00584270"/>
    <w:rsid w:val="0058468F"/>
    <w:rsid w:val="005853F7"/>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AA0"/>
    <w:rsid w:val="00594B25"/>
    <w:rsid w:val="005950CF"/>
    <w:rsid w:val="00595144"/>
    <w:rsid w:val="00595246"/>
    <w:rsid w:val="00595B59"/>
    <w:rsid w:val="00596C81"/>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340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C17"/>
    <w:rsid w:val="006471F7"/>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874"/>
    <w:rsid w:val="006A3002"/>
    <w:rsid w:val="006A4C42"/>
    <w:rsid w:val="006A5323"/>
    <w:rsid w:val="006A5938"/>
    <w:rsid w:val="006A5F16"/>
    <w:rsid w:val="006A63F6"/>
    <w:rsid w:val="006B0A25"/>
    <w:rsid w:val="006B186D"/>
    <w:rsid w:val="006B1CBA"/>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3D7"/>
    <w:rsid w:val="006D24CA"/>
    <w:rsid w:val="006D2878"/>
    <w:rsid w:val="006D2C0C"/>
    <w:rsid w:val="006D3C6E"/>
    <w:rsid w:val="006D453B"/>
    <w:rsid w:val="006D4C88"/>
    <w:rsid w:val="006D587E"/>
    <w:rsid w:val="006D58D2"/>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7470"/>
    <w:rsid w:val="006F75CC"/>
    <w:rsid w:val="006F7E02"/>
    <w:rsid w:val="00700F08"/>
    <w:rsid w:val="007013C5"/>
    <w:rsid w:val="0070238C"/>
    <w:rsid w:val="00702D49"/>
    <w:rsid w:val="007033C1"/>
    <w:rsid w:val="0070351C"/>
    <w:rsid w:val="00704E63"/>
    <w:rsid w:val="007050F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5774"/>
    <w:rsid w:val="00715AD5"/>
    <w:rsid w:val="00715B6A"/>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8EF"/>
    <w:rsid w:val="007631D5"/>
    <w:rsid w:val="007631E2"/>
    <w:rsid w:val="00763228"/>
    <w:rsid w:val="0076394A"/>
    <w:rsid w:val="007644DE"/>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6314"/>
    <w:rsid w:val="0079748C"/>
    <w:rsid w:val="007A030F"/>
    <w:rsid w:val="007A0B6A"/>
    <w:rsid w:val="007A0F0D"/>
    <w:rsid w:val="007A152D"/>
    <w:rsid w:val="007A1C35"/>
    <w:rsid w:val="007A2223"/>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A51"/>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BE7"/>
    <w:rsid w:val="008511E4"/>
    <w:rsid w:val="00851438"/>
    <w:rsid w:val="00851504"/>
    <w:rsid w:val="008528D5"/>
    <w:rsid w:val="008536D9"/>
    <w:rsid w:val="00853968"/>
    <w:rsid w:val="00853CBC"/>
    <w:rsid w:val="00853F12"/>
    <w:rsid w:val="0085415E"/>
    <w:rsid w:val="0085418A"/>
    <w:rsid w:val="00855206"/>
    <w:rsid w:val="008553A6"/>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102B"/>
    <w:rsid w:val="008F12A7"/>
    <w:rsid w:val="008F15B0"/>
    <w:rsid w:val="008F2A8C"/>
    <w:rsid w:val="008F3200"/>
    <w:rsid w:val="008F439C"/>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CAC"/>
    <w:rsid w:val="00916049"/>
    <w:rsid w:val="00916218"/>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E77"/>
    <w:rsid w:val="009434B2"/>
    <w:rsid w:val="00944664"/>
    <w:rsid w:val="00944DD2"/>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A25"/>
    <w:rsid w:val="00972BAE"/>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4E8"/>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A3F"/>
    <w:rsid w:val="009C60D1"/>
    <w:rsid w:val="009C6405"/>
    <w:rsid w:val="009C724C"/>
    <w:rsid w:val="009C7A70"/>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8EF"/>
    <w:rsid w:val="00A524C4"/>
    <w:rsid w:val="00A5255F"/>
    <w:rsid w:val="00A5257F"/>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A037F"/>
    <w:rsid w:val="00AA0906"/>
    <w:rsid w:val="00AA127E"/>
    <w:rsid w:val="00AA1F72"/>
    <w:rsid w:val="00AA2083"/>
    <w:rsid w:val="00AA273A"/>
    <w:rsid w:val="00AA2B60"/>
    <w:rsid w:val="00AA39E1"/>
    <w:rsid w:val="00AA4350"/>
    <w:rsid w:val="00AA45C8"/>
    <w:rsid w:val="00AA4808"/>
    <w:rsid w:val="00AA4F2D"/>
    <w:rsid w:val="00AA550E"/>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406"/>
    <w:rsid w:val="00B25075"/>
    <w:rsid w:val="00B253A6"/>
    <w:rsid w:val="00B256FD"/>
    <w:rsid w:val="00B258DC"/>
    <w:rsid w:val="00B25FED"/>
    <w:rsid w:val="00B26159"/>
    <w:rsid w:val="00B26901"/>
    <w:rsid w:val="00B26C9D"/>
    <w:rsid w:val="00B26E33"/>
    <w:rsid w:val="00B278D8"/>
    <w:rsid w:val="00B27921"/>
    <w:rsid w:val="00B27F9F"/>
    <w:rsid w:val="00B300C3"/>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C82"/>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F0158"/>
    <w:rsid w:val="00BF0227"/>
    <w:rsid w:val="00BF04D5"/>
    <w:rsid w:val="00BF08B4"/>
    <w:rsid w:val="00BF092F"/>
    <w:rsid w:val="00BF0C2A"/>
    <w:rsid w:val="00BF1848"/>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2377"/>
    <w:rsid w:val="00C026EB"/>
    <w:rsid w:val="00C02A84"/>
    <w:rsid w:val="00C02E33"/>
    <w:rsid w:val="00C02EC0"/>
    <w:rsid w:val="00C039EA"/>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25A5"/>
    <w:rsid w:val="00C2366B"/>
    <w:rsid w:val="00C236FA"/>
    <w:rsid w:val="00C23B6F"/>
    <w:rsid w:val="00C24413"/>
    <w:rsid w:val="00C24956"/>
    <w:rsid w:val="00C24ED2"/>
    <w:rsid w:val="00C255A4"/>
    <w:rsid w:val="00C26A46"/>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34AB"/>
    <w:rsid w:val="00C43E96"/>
    <w:rsid w:val="00C44252"/>
    <w:rsid w:val="00C448F7"/>
    <w:rsid w:val="00C44B29"/>
    <w:rsid w:val="00C45840"/>
    <w:rsid w:val="00C458C4"/>
    <w:rsid w:val="00C4636A"/>
    <w:rsid w:val="00C469B9"/>
    <w:rsid w:val="00C4766E"/>
    <w:rsid w:val="00C47999"/>
    <w:rsid w:val="00C47FB1"/>
    <w:rsid w:val="00C52BDA"/>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696"/>
    <w:rsid w:val="00C6470C"/>
    <w:rsid w:val="00C64807"/>
    <w:rsid w:val="00C650E9"/>
    <w:rsid w:val="00C658EB"/>
    <w:rsid w:val="00C66897"/>
    <w:rsid w:val="00C672FE"/>
    <w:rsid w:val="00C679E1"/>
    <w:rsid w:val="00C67D8B"/>
    <w:rsid w:val="00C7254C"/>
    <w:rsid w:val="00C7281D"/>
    <w:rsid w:val="00C72CA0"/>
    <w:rsid w:val="00C73AFE"/>
    <w:rsid w:val="00C73BB9"/>
    <w:rsid w:val="00C741DF"/>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6868"/>
    <w:rsid w:val="00CE7545"/>
    <w:rsid w:val="00CE7B9B"/>
    <w:rsid w:val="00CF0AF7"/>
    <w:rsid w:val="00CF129A"/>
    <w:rsid w:val="00CF12B0"/>
    <w:rsid w:val="00CF26E6"/>
    <w:rsid w:val="00CF35F4"/>
    <w:rsid w:val="00CF449D"/>
    <w:rsid w:val="00CF482D"/>
    <w:rsid w:val="00CF4B4A"/>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C08"/>
    <w:rsid w:val="00D24D0D"/>
    <w:rsid w:val="00D24FC5"/>
    <w:rsid w:val="00D256E4"/>
    <w:rsid w:val="00D264E4"/>
    <w:rsid w:val="00D26DD0"/>
    <w:rsid w:val="00D30B62"/>
    <w:rsid w:val="00D31616"/>
    <w:rsid w:val="00D31C83"/>
    <w:rsid w:val="00D325BF"/>
    <w:rsid w:val="00D34A23"/>
    <w:rsid w:val="00D34DEE"/>
    <w:rsid w:val="00D353D7"/>
    <w:rsid w:val="00D35473"/>
    <w:rsid w:val="00D3696A"/>
    <w:rsid w:val="00D36AB0"/>
    <w:rsid w:val="00D3767D"/>
    <w:rsid w:val="00D408C5"/>
    <w:rsid w:val="00D41014"/>
    <w:rsid w:val="00D41132"/>
    <w:rsid w:val="00D418FE"/>
    <w:rsid w:val="00D41AB9"/>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3042"/>
    <w:rsid w:val="00DB308A"/>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2273"/>
    <w:rsid w:val="00E52CF4"/>
    <w:rsid w:val="00E5384C"/>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4872"/>
    <w:rsid w:val="00EB4EFB"/>
    <w:rsid w:val="00EB5B01"/>
    <w:rsid w:val="00EB62E5"/>
    <w:rsid w:val="00EB6307"/>
    <w:rsid w:val="00EB656B"/>
    <w:rsid w:val="00EB733C"/>
    <w:rsid w:val="00EB7556"/>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CF4"/>
    <w:rsid w:val="00EC6DF8"/>
    <w:rsid w:val="00EC6E56"/>
    <w:rsid w:val="00EC74D6"/>
    <w:rsid w:val="00ED066D"/>
    <w:rsid w:val="00ED1A50"/>
    <w:rsid w:val="00ED1D24"/>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5259"/>
    <w:rsid w:val="00F65C42"/>
    <w:rsid w:val="00F65F76"/>
    <w:rsid w:val="00F6634D"/>
    <w:rsid w:val="00F66815"/>
    <w:rsid w:val="00F67AE7"/>
    <w:rsid w:val="00F67D6A"/>
    <w:rsid w:val="00F70AAE"/>
    <w:rsid w:val="00F70E23"/>
    <w:rsid w:val="00F712ED"/>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E19"/>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5842</Words>
  <Characters>33302</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39066</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2022-02-14T10:45:00Z</dcterms:created>
  <dcterms:modified xsi:type="dcterms:W3CDTF">2022-02-14T11:18:00Z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